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155" w:rsidRDefault="00FF1155" w:rsidP="00FF1155">
      <w:pPr>
        <w:snapToGrid w:val="0"/>
        <w:spacing w:line="560" w:lineRule="exact"/>
        <w:outlineLvl w:val="0"/>
        <w:rPr>
          <w:rFonts w:ascii="仿宋" w:eastAsia="仿宋" w:hAnsi="仿宋" w:cs="仿宋"/>
          <w:b/>
          <w:bCs/>
          <w:sz w:val="24"/>
          <w:szCs w:val="24"/>
        </w:rPr>
      </w:pPr>
      <w:r>
        <w:rPr>
          <w:rFonts w:ascii="仿宋" w:eastAsia="仿宋" w:hAnsi="仿宋" w:cs="仿宋" w:hint="eastAsia"/>
          <w:b/>
          <w:bCs/>
          <w:sz w:val="24"/>
          <w:szCs w:val="24"/>
        </w:rPr>
        <w:t>A、资格要求及技术参数</w:t>
      </w:r>
    </w:p>
    <w:p w:rsidR="00FF1155" w:rsidRDefault="00FF1155" w:rsidP="00FF1155">
      <w:pPr>
        <w:snapToGrid w:val="0"/>
        <w:spacing w:line="560" w:lineRule="exact"/>
        <w:outlineLvl w:val="0"/>
        <w:rPr>
          <w:rFonts w:ascii="仿宋" w:eastAsia="仿宋" w:hAnsi="仿宋" w:cs="仿宋"/>
          <w:b/>
          <w:bCs/>
          <w:sz w:val="24"/>
          <w:szCs w:val="24"/>
        </w:rPr>
      </w:pPr>
      <w:r>
        <w:rPr>
          <w:rFonts w:ascii="仿宋" w:eastAsia="仿宋" w:hAnsi="仿宋" w:cs="仿宋" w:hint="eastAsia"/>
          <w:b/>
          <w:bCs/>
          <w:sz w:val="24"/>
          <w:szCs w:val="24"/>
        </w:rPr>
        <w:t>一、资格要求</w:t>
      </w:r>
    </w:p>
    <w:p w:rsidR="00FF1155" w:rsidRDefault="00FF1155" w:rsidP="00FF1155">
      <w:pPr>
        <w:widowControl/>
        <w:numPr>
          <w:ilvl w:val="0"/>
          <w:numId w:val="1"/>
        </w:numPr>
        <w:snapToGrid w:val="0"/>
        <w:spacing w:line="56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具备建设行政主管部门核发的有效的建筑机电安装工程专业承包三级及以上的施工企业资质证书，并具备有效的《施工企业安全生产许可证》。</w:t>
      </w:r>
    </w:p>
    <w:p w:rsidR="00FF1155" w:rsidRDefault="00FF1155" w:rsidP="00FF1155">
      <w:pPr>
        <w:widowControl/>
        <w:numPr>
          <w:ilvl w:val="0"/>
          <w:numId w:val="1"/>
        </w:numPr>
        <w:snapToGrid w:val="0"/>
        <w:spacing w:line="560" w:lineRule="exact"/>
        <w:jc w:val="left"/>
        <w:textAlignment w:val="center"/>
        <w:rPr>
          <w:rFonts w:ascii="仿宋" w:eastAsia="仿宋" w:hAnsi="仿宋" w:cs="仿宋"/>
          <w:kern w:val="0"/>
          <w:sz w:val="24"/>
          <w:szCs w:val="24"/>
        </w:rPr>
      </w:pPr>
      <w:r>
        <w:rPr>
          <w:rFonts w:ascii="仿宋" w:eastAsia="仿宋" w:hAnsi="仿宋" w:cs="仿宋" w:hint="eastAsia"/>
          <w:kern w:val="0"/>
          <w:sz w:val="24"/>
          <w:szCs w:val="24"/>
        </w:rPr>
        <w:t>拟派的项目经理应具备不低于二级的机电工程专业注册建造师执业资格（或建造</w:t>
      </w:r>
      <w:proofErr w:type="gramStart"/>
      <w:r>
        <w:rPr>
          <w:rFonts w:ascii="仿宋" w:eastAsia="仿宋" w:hAnsi="仿宋" w:cs="仿宋" w:hint="eastAsia"/>
          <w:kern w:val="0"/>
          <w:sz w:val="24"/>
          <w:szCs w:val="24"/>
        </w:rPr>
        <w:t>师临时</w:t>
      </w:r>
      <w:proofErr w:type="gramEnd"/>
      <w:r>
        <w:rPr>
          <w:rFonts w:ascii="仿宋" w:eastAsia="仿宋" w:hAnsi="仿宋" w:cs="仿宋" w:hint="eastAsia"/>
          <w:kern w:val="0"/>
          <w:sz w:val="24"/>
          <w:szCs w:val="24"/>
        </w:rPr>
        <w:t>执业资格）,并持有有效的安全生产考核合格证书B证。</w:t>
      </w:r>
    </w:p>
    <w:p w:rsidR="00FF1155" w:rsidRDefault="00FF1155" w:rsidP="00FF1155">
      <w:pPr>
        <w:tabs>
          <w:tab w:val="left" w:pos="500"/>
        </w:tabs>
        <w:snapToGrid w:val="0"/>
        <w:spacing w:line="560" w:lineRule="exact"/>
        <w:rPr>
          <w:rFonts w:ascii="仿宋" w:eastAsia="仿宋" w:hAnsi="仿宋" w:cs="仿宋"/>
          <w:kern w:val="0"/>
          <w:sz w:val="24"/>
          <w:szCs w:val="24"/>
        </w:rPr>
      </w:pPr>
      <w:r>
        <w:rPr>
          <w:rFonts w:ascii="仿宋" w:eastAsia="仿宋" w:hAnsi="仿宋" w:cs="仿宋" w:hint="eastAsia"/>
          <w:kern w:val="0"/>
          <w:sz w:val="24"/>
          <w:szCs w:val="24"/>
        </w:rPr>
        <w:t>3．本项目接受联合体投标。</w:t>
      </w:r>
    </w:p>
    <w:p w:rsidR="00FF1155" w:rsidRPr="00FF1155" w:rsidRDefault="00FF1155" w:rsidP="00FF1155">
      <w:pPr>
        <w:snapToGrid w:val="0"/>
        <w:spacing w:line="560" w:lineRule="exact"/>
        <w:outlineLvl w:val="0"/>
        <w:rPr>
          <w:rFonts w:ascii="仿宋" w:eastAsia="仿宋" w:hAnsi="仿宋" w:cs="仿宋"/>
          <w:b/>
          <w:bCs/>
          <w:sz w:val="24"/>
          <w:szCs w:val="24"/>
        </w:rPr>
      </w:pPr>
      <w:r w:rsidRPr="00FF1155">
        <w:rPr>
          <w:rFonts w:ascii="仿宋" w:eastAsia="仿宋" w:hAnsi="仿宋" w:cs="仿宋" w:hint="eastAsia"/>
          <w:b/>
          <w:bCs/>
          <w:sz w:val="24"/>
          <w:szCs w:val="24"/>
        </w:rPr>
        <w:t>B招标内容及要求</w:t>
      </w:r>
    </w:p>
    <w:p w:rsidR="00FF1155" w:rsidRPr="00FF1155" w:rsidRDefault="00FF1155" w:rsidP="00FF1155">
      <w:pPr>
        <w:snapToGrid w:val="0"/>
        <w:spacing w:line="560" w:lineRule="exact"/>
        <w:outlineLvl w:val="0"/>
        <w:rPr>
          <w:rFonts w:ascii="仿宋" w:eastAsia="仿宋" w:hAnsi="仿宋" w:cs="仿宋"/>
          <w:b/>
          <w:bCs/>
          <w:sz w:val="24"/>
          <w:szCs w:val="24"/>
        </w:rPr>
      </w:pPr>
      <w:r>
        <w:rPr>
          <w:rFonts w:ascii="仿宋" w:eastAsia="仿宋" w:hAnsi="仿宋" w:cs="仿宋" w:hint="eastAsia"/>
          <w:b/>
          <w:bCs/>
          <w:sz w:val="24"/>
          <w:szCs w:val="24"/>
        </w:rPr>
        <w:t>一、</w:t>
      </w:r>
      <w:r w:rsidRPr="00FF1155">
        <w:rPr>
          <w:rFonts w:ascii="仿宋" w:eastAsia="仿宋" w:hAnsi="仿宋" w:cs="仿宋" w:hint="eastAsia"/>
          <w:b/>
          <w:bCs/>
          <w:sz w:val="24"/>
          <w:szCs w:val="24"/>
        </w:rPr>
        <w:t>招标数量及预算</w:t>
      </w:r>
    </w:p>
    <w:p w:rsidR="00FF1155" w:rsidRPr="00FF1155" w:rsidRDefault="00FF1155" w:rsidP="00FF1155">
      <w:pPr>
        <w:jc w:val="center"/>
        <w:rPr>
          <w:rFonts w:ascii="仿宋" w:eastAsia="仿宋" w:hAnsi="仿宋"/>
          <w:sz w:val="24"/>
          <w:szCs w:val="24"/>
        </w:rPr>
      </w:pPr>
      <w:r w:rsidRPr="00FF1155">
        <w:rPr>
          <w:rFonts w:ascii="仿宋" w:eastAsia="仿宋" w:hAnsi="仿宋" w:cs="宋体" w:hint="eastAsia"/>
          <w:color w:val="000000"/>
          <w:kern w:val="0"/>
          <w:sz w:val="24"/>
          <w:szCs w:val="24"/>
        </w:rPr>
        <w:t>采购标的</w:t>
      </w:r>
      <w:r w:rsidRPr="00FF1155">
        <w:rPr>
          <w:rFonts w:ascii="仿宋" w:eastAsia="仿宋" w:hAnsi="仿宋" w:hint="eastAsia"/>
          <w:sz w:val="24"/>
          <w:szCs w:val="24"/>
        </w:rPr>
        <w:t>数量及预算一览表</w:t>
      </w:r>
    </w:p>
    <w:tbl>
      <w:tblPr>
        <w:tblW w:w="9214" w:type="dxa"/>
        <w:jc w:val="center"/>
        <w:tblInd w:w="157" w:type="dxa"/>
        <w:tblLayout w:type="fixed"/>
        <w:tblCellMar>
          <w:top w:w="15" w:type="dxa"/>
          <w:left w:w="15" w:type="dxa"/>
          <w:bottom w:w="15" w:type="dxa"/>
          <w:right w:w="15" w:type="dxa"/>
        </w:tblCellMar>
        <w:tblLook w:val="04A0"/>
      </w:tblPr>
      <w:tblGrid>
        <w:gridCol w:w="687"/>
        <w:gridCol w:w="832"/>
        <w:gridCol w:w="2621"/>
        <w:gridCol w:w="538"/>
        <w:gridCol w:w="992"/>
        <w:gridCol w:w="851"/>
        <w:gridCol w:w="1417"/>
        <w:gridCol w:w="1276"/>
      </w:tblGrid>
      <w:tr w:rsidR="00FF1155" w:rsidRPr="00FF1155" w:rsidTr="00FF1155">
        <w:trPr>
          <w:trHeight w:val="696"/>
          <w:jc w:val="center"/>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b/>
                <w:color w:val="000000"/>
                <w:sz w:val="24"/>
                <w:szCs w:val="24"/>
              </w:rPr>
            </w:pPr>
            <w:r w:rsidRPr="00FF1155">
              <w:rPr>
                <w:rFonts w:ascii="仿宋" w:eastAsia="仿宋" w:hAnsi="仿宋" w:cs="宋体" w:hint="eastAsia"/>
                <w:b/>
                <w:color w:val="000000"/>
                <w:kern w:val="0"/>
                <w:sz w:val="24"/>
                <w:szCs w:val="24"/>
              </w:rPr>
              <w:t>合同包</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9E39DB" w:rsidP="00C11C43">
            <w:pPr>
              <w:widowControl/>
              <w:jc w:val="center"/>
              <w:textAlignment w:val="center"/>
              <w:rPr>
                <w:rFonts w:ascii="仿宋" w:eastAsia="仿宋" w:hAnsi="仿宋" w:cs="宋体"/>
                <w:b/>
                <w:color w:val="000000"/>
                <w:sz w:val="24"/>
                <w:szCs w:val="24"/>
              </w:rPr>
            </w:pPr>
            <w:r>
              <w:rPr>
                <w:rFonts w:ascii="仿宋" w:eastAsia="仿宋" w:hAnsi="仿宋" w:cs="宋体" w:hint="eastAsia"/>
                <w:b/>
                <w:color w:val="000000"/>
                <w:kern w:val="0"/>
                <w:sz w:val="24"/>
                <w:szCs w:val="24"/>
              </w:rPr>
              <w:t>序号</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b/>
                <w:color w:val="000000"/>
                <w:sz w:val="24"/>
                <w:szCs w:val="24"/>
              </w:rPr>
            </w:pPr>
            <w:r w:rsidRPr="00FF1155">
              <w:rPr>
                <w:rFonts w:ascii="仿宋" w:eastAsia="仿宋" w:hAnsi="仿宋" w:cs="宋体" w:hint="eastAsia"/>
                <w:b/>
                <w:color w:val="000000"/>
                <w:kern w:val="0"/>
                <w:sz w:val="24"/>
                <w:szCs w:val="24"/>
              </w:rPr>
              <w:t>采购标的</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b/>
                <w:color w:val="000000"/>
                <w:sz w:val="24"/>
                <w:szCs w:val="24"/>
              </w:rPr>
            </w:pPr>
            <w:r w:rsidRPr="00FF1155">
              <w:rPr>
                <w:rFonts w:ascii="仿宋" w:eastAsia="仿宋" w:hAnsi="仿宋" w:cs="宋体" w:hint="eastAsia"/>
                <w:b/>
                <w:color w:val="000000"/>
                <w:kern w:val="0"/>
                <w:sz w:val="24"/>
                <w:szCs w:val="24"/>
              </w:rPr>
              <w:t>允许进口</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b/>
                <w:color w:val="000000"/>
                <w:sz w:val="24"/>
                <w:szCs w:val="24"/>
              </w:rPr>
            </w:pPr>
            <w:r w:rsidRPr="00FF1155">
              <w:rPr>
                <w:rFonts w:ascii="仿宋" w:eastAsia="仿宋" w:hAnsi="仿宋" w:cs="宋体" w:hint="eastAsia"/>
                <w:b/>
                <w:color w:val="000000"/>
                <w:kern w:val="0"/>
                <w:sz w:val="24"/>
                <w:szCs w:val="24"/>
              </w:rPr>
              <w:t>数量</w:t>
            </w:r>
          </w:p>
        </w:tc>
        <w:tc>
          <w:tcPr>
            <w:tcW w:w="851" w:type="dxa"/>
            <w:tcBorders>
              <w:top w:val="single" w:sz="4" w:space="0" w:color="000000"/>
              <w:left w:val="single" w:sz="4" w:space="0" w:color="000000"/>
              <w:bottom w:val="single" w:sz="4" w:space="0" w:color="000000"/>
              <w:right w:val="single" w:sz="4" w:space="0" w:color="000000"/>
            </w:tcBorders>
          </w:tcPr>
          <w:p w:rsidR="00FF1155" w:rsidRPr="00FF1155" w:rsidRDefault="00FF1155" w:rsidP="00C11C43">
            <w:pPr>
              <w:widowControl/>
              <w:jc w:val="center"/>
              <w:textAlignment w:val="center"/>
              <w:rPr>
                <w:rFonts w:ascii="仿宋" w:eastAsia="仿宋" w:hAnsi="仿宋" w:cs="宋体"/>
                <w:b/>
                <w:color w:val="000000"/>
                <w:kern w:val="0"/>
                <w:sz w:val="24"/>
                <w:szCs w:val="24"/>
              </w:rPr>
            </w:pPr>
            <w:r w:rsidRPr="00FF1155">
              <w:rPr>
                <w:rFonts w:ascii="仿宋" w:eastAsia="仿宋" w:hAnsi="仿宋" w:cs="宋体" w:hint="eastAsia"/>
                <w:b/>
                <w:color w:val="000000"/>
                <w:kern w:val="0"/>
                <w:sz w:val="24"/>
                <w:szCs w:val="24"/>
              </w:rPr>
              <w:t>单价（万元）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b/>
                <w:color w:val="000000"/>
                <w:sz w:val="24"/>
                <w:szCs w:val="24"/>
              </w:rPr>
            </w:pPr>
            <w:r w:rsidRPr="00FF1155">
              <w:rPr>
                <w:rFonts w:ascii="仿宋" w:eastAsia="仿宋" w:hAnsi="仿宋" w:cs="宋体" w:hint="eastAsia"/>
                <w:b/>
                <w:color w:val="000000"/>
                <w:kern w:val="0"/>
                <w:sz w:val="24"/>
                <w:szCs w:val="24"/>
              </w:rPr>
              <w:t>品目号预算（万元）</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b/>
                <w:color w:val="000000"/>
                <w:sz w:val="24"/>
                <w:szCs w:val="24"/>
              </w:rPr>
            </w:pPr>
            <w:r w:rsidRPr="00FF1155">
              <w:rPr>
                <w:rFonts w:ascii="仿宋" w:eastAsia="仿宋" w:hAnsi="仿宋" w:cs="宋体" w:hint="eastAsia"/>
                <w:b/>
                <w:color w:val="000000"/>
                <w:kern w:val="0"/>
                <w:sz w:val="24"/>
                <w:szCs w:val="24"/>
              </w:rPr>
              <w:t>合同包预算（万元）</w:t>
            </w:r>
          </w:p>
        </w:tc>
      </w:tr>
      <w:tr w:rsidR="00FF1155" w:rsidRPr="00FF1155" w:rsidTr="00FF1155">
        <w:trPr>
          <w:trHeight w:val="509"/>
          <w:jc w:val="center"/>
        </w:trPr>
        <w:tc>
          <w:tcPr>
            <w:tcW w:w="6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1</w:t>
            </w:r>
          </w:p>
        </w:tc>
        <w:tc>
          <w:tcPr>
            <w:tcW w:w="832" w:type="dxa"/>
            <w:tcBorders>
              <w:left w:val="single" w:sz="4" w:space="0" w:color="000000"/>
              <w:bottom w:val="single" w:sz="4" w:space="0" w:color="000000"/>
              <w:right w:val="single" w:sz="4" w:space="0" w:color="000000"/>
            </w:tcBorders>
            <w:shd w:val="clear" w:color="auto" w:fill="auto"/>
            <w:vAlign w:val="center"/>
          </w:tcPr>
          <w:p w:rsidR="00FF1155" w:rsidRPr="00FF1155" w:rsidRDefault="009E39DB" w:rsidP="00C11C43">
            <w:pPr>
              <w:widowControl/>
              <w:jc w:val="center"/>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1</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一拖</w:t>
            </w:r>
            <w:proofErr w:type="gramStart"/>
            <w:r w:rsidRPr="00FF1155">
              <w:rPr>
                <w:rFonts w:ascii="仿宋" w:eastAsia="仿宋" w:hAnsi="仿宋" w:cs="宋体" w:hint="eastAsia"/>
                <w:color w:val="000000"/>
                <w:kern w:val="0"/>
                <w:sz w:val="24"/>
                <w:szCs w:val="24"/>
              </w:rPr>
              <w:t>一</w:t>
            </w:r>
            <w:proofErr w:type="gramEnd"/>
            <w:r w:rsidRPr="00FF1155">
              <w:rPr>
                <w:rFonts w:ascii="仿宋" w:eastAsia="仿宋" w:hAnsi="仿宋" w:cs="宋体" w:hint="eastAsia"/>
                <w:color w:val="000000"/>
                <w:kern w:val="0"/>
                <w:sz w:val="24"/>
                <w:szCs w:val="24"/>
              </w:rPr>
              <w:t>天花机（3匹）</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否</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44（套）</w:t>
            </w:r>
          </w:p>
        </w:tc>
        <w:tc>
          <w:tcPr>
            <w:tcW w:w="851" w:type="dxa"/>
            <w:tcBorders>
              <w:top w:val="single" w:sz="4" w:space="0" w:color="000000"/>
              <w:left w:val="single" w:sz="4" w:space="0" w:color="000000"/>
              <w:bottom w:val="single" w:sz="4" w:space="0" w:color="000000"/>
              <w:right w:val="single" w:sz="4" w:space="0" w:color="000000"/>
            </w:tcBorders>
            <w:vAlign w:val="center"/>
          </w:tcPr>
          <w:p w:rsidR="00FF1155" w:rsidRPr="00FF1155" w:rsidRDefault="00FF1155" w:rsidP="00C11C43">
            <w:pPr>
              <w:jc w:val="center"/>
              <w:rPr>
                <w:rFonts w:ascii="仿宋" w:eastAsia="仿宋" w:hAnsi="仿宋" w:cs="宋体"/>
                <w:color w:val="000000"/>
                <w:sz w:val="24"/>
                <w:szCs w:val="24"/>
              </w:rPr>
            </w:pPr>
            <w:r w:rsidRPr="00FF1155">
              <w:rPr>
                <w:rFonts w:ascii="仿宋" w:eastAsia="仿宋" w:hAnsi="仿宋" w:hint="eastAsia"/>
                <w:color w:val="000000"/>
                <w:sz w:val="24"/>
                <w:szCs w:val="24"/>
              </w:rPr>
              <w:t>0.78</w:t>
            </w:r>
            <w:r w:rsidRPr="00FF1155">
              <w:rPr>
                <w:rFonts w:ascii="仿宋" w:eastAsia="仿宋" w:hAnsi="仿宋" w:hint="eastAsia"/>
                <w:color w:val="FF0000"/>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r w:rsidRPr="00FF1155">
              <w:rPr>
                <w:rFonts w:ascii="仿宋" w:eastAsia="仿宋" w:hAnsi="仿宋" w:hint="eastAsia"/>
                <w:color w:val="000000"/>
                <w:sz w:val="24"/>
                <w:szCs w:val="24"/>
              </w:rPr>
              <w:t xml:space="preserve">34.32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1300</w:t>
            </w:r>
          </w:p>
        </w:tc>
      </w:tr>
      <w:tr w:rsidR="00FF1155" w:rsidRPr="00FF1155" w:rsidTr="00FF1155">
        <w:trPr>
          <w:trHeight w:val="509"/>
          <w:jc w:val="center"/>
        </w:trPr>
        <w:tc>
          <w:tcPr>
            <w:tcW w:w="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c>
          <w:tcPr>
            <w:tcW w:w="832" w:type="dxa"/>
            <w:tcBorders>
              <w:left w:val="single" w:sz="4" w:space="0" w:color="000000"/>
              <w:bottom w:val="single" w:sz="4" w:space="0" w:color="000000"/>
              <w:right w:val="single" w:sz="4" w:space="0" w:color="000000"/>
            </w:tcBorders>
            <w:shd w:val="clear" w:color="auto" w:fill="auto"/>
            <w:vAlign w:val="center"/>
          </w:tcPr>
          <w:p w:rsidR="00FF1155" w:rsidRPr="00FF1155" w:rsidRDefault="009E39DB" w:rsidP="00C11C43">
            <w:pPr>
              <w:widowControl/>
              <w:jc w:val="center"/>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2</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一拖</w:t>
            </w:r>
            <w:proofErr w:type="gramStart"/>
            <w:r w:rsidRPr="00FF1155">
              <w:rPr>
                <w:rFonts w:ascii="仿宋" w:eastAsia="仿宋" w:hAnsi="仿宋" w:cs="宋体" w:hint="eastAsia"/>
                <w:color w:val="000000"/>
                <w:kern w:val="0"/>
                <w:sz w:val="24"/>
                <w:szCs w:val="24"/>
              </w:rPr>
              <w:t>一</w:t>
            </w:r>
            <w:proofErr w:type="gramEnd"/>
            <w:r w:rsidRPr="00FF1155">
              <w:rPr>
                <w:rFonts w:ascii="仿宋" w:eastAsia="仿宋" w:hAnsi="仿宋" w:cs="宋体" w:hint="eastAsia"/>
                <w:color w:val="000000"/>
                <w:kern w:val="0"/>
                <w:sz w:val="24"/>
                <w:szCs w:val="24"/>
              </w:rPr>
              <w:t>天花机（5匹）</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否</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kern w:val="0"/>
                <w:sz w:val="24"/>
                <w:szCs w:val="24"/>
              </w:rPr>
              <w:t>483（套）</w:t>
            </w:r>
          </w:p>
        </w:tc>
        <w:tc>
          <w:tcPr>
            <w:tcW w:w="851" w:type="dxa"/>
            <w:tcBorders>
              <w:top w:val="single" w:sz="4" w:space="0" w:color="000000"/>
              <w:left w:val="single" w:sz="4" w:space="0" w:color="000000"/>
              <w:bottom w:val="single" w:sz="4" w:space="0" w:color="000000"/>
              <w:right w:val="single" w:sz="4" w:space="0" w:color="000000"/>
            </w:tcBorders>
            <w:vAlign w:val="center"/>
          </w:tcPr>
          <w:p w:rsidR="00FF1155" w:rsidRPr="00FF1155" w:rsidRDefault="00FF1155" w:rsidP="00C11C43">
            <w:pPr>
              <w:jc w:val="center"/>
              <w:rPr>
                <w:rFonts w:ascii="仿宋" w:eastAsia="仿宋" w:hAnsi="仿宋" w:cs="宋体"/>
                <w:sz w:val="24"/>
                <w:szCs w:val="24"/>
              </w:rPr>
            </w:pPr>
            <w:r w:rsidRPr="00FF1155">
              <w:rPr>
                <w:rFonts w:ascii="仿宋" w:eastAsia="仿宋" w:hAnsi="仿宋" w:hint="eastAsia"/>
                <w:sz w:val="24"/>
                <w:szCs w:val="24"/>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r w:rsidRPr="00FF1155">
              <w:rPr>
                <w:rFonts w:ascii="仿宋" w:eastAsia="仿宋" w:hAnsi="仿宋" w:hint="eastAsia"/>
                <w:color w:val="000000"/>
                <w:sz w:val="24"/>
                <w:szCs w:val="24"/>
              </w:rPr>
              <w:t xml:space="preserve">579.6 </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r>
      <w:tr w:rsidR="00FF1155" w:rsidRPr="00FF1155" w:rsidTr="00FF1155">
        <w:trPr>
          <w:trHeight w:val="509"/>
          <w:jc w:val="center"/>
        </w:trPr>
        <w:tc>
          <w:tcPr>
            <w:tcW w:w="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c>
          <w:tcPr>
            <w:tcW w:w="832" w:type="dxa"/>
            <w:tcBorders>
              <w:left w:val="single" w:sz="4" w:space="0" w:color="000000"/>
              <w:bottom w:val="single" w:sz="4" w:space="0" w:color="000000"/>
              <w:right w:val="single" w:sz="4" w:space="0" w:color="000000"/>
            </w:tcBorders>
            <w:shd w:val="clear" w:color="auto" w:fill="auto"/>
            <w:vAlign w:val="center"/>
          </w:tcPr>
          <w:p w:rsidR="00FF1155" w:rsidRPr="00FF1155" w:rsidRDefault="009E39DB" w:rsidP="00C11C43">
            <w:pPr>
              <w:widowControl/>
              <w:jc w:val="center"/>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3</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多联空调室内天花机（4匹）</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否</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kern w:val="0"/>
                <w:sz w:val="24"/>
                <w:szCs w:val="24"/>
              </w:rPr>
              <w:t>98（台）</w:t>
            </w:r>
          </w:p>
        </w:tc>
        <w:tc>
          <w:tcPr>
            <w:tcW w:w="851" w:type="dxa"/>
            <w:tcBorders>
              <w:top w:val="single" w:sz="4" w:space="0" w:color="000000"/>
              <w:left w:val="single" w:sz="4" w:space="0" w:color="000000"/>
              <w:bottom w:val="single" w:sz="4" w:space="0" w:color="000000"/>
              <w:right w:val="single" w:sz="4" w:space="0" w:color="000000"/>
            </w:tcBorders>
            <w:vAlign w:val="center"/>
          </w:tcPr>
          <w:p w:rsidR="00FF1155" w:rsidRPr="00FF1155" w:rsidRDefault="00FF1155" w:rsidP="00C11C43">
            <w:pPr>
              <w:jc w:val="center"/>
              <w:rPr>
                <w:rFonts w:ascii="仿宋" w:eastAsia="仿宋" w:hAnsi="仿宋" w:cs="宋体"/>
                <w:sz w:val="24"/>
                <w:szCs w:val="24"/>
              </w:rPr>
            </w:pPr>
            <w:r w:rsidRPr="00FF1155">
              <w:rPr>
                <w:rFonts w:ascii="仿宋" w:eastAsia="仿宋" w:hAnsi="仿宋" w:hint="eastAsia"/>
                <w:sz w:val="24"/>
                <w:szCs w:val="24"/>
              </w:rPr>
              <w:t xml:space="preserve">0. 52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r w:rsidRPr="00FF1155">
              <w:rPr>
                <w:rFonts w:ascii="仿宋" w:eastAsia="仿宋" w:hAnsi="仿宋" w:hint="eastAsia"/>
                <w:color w:val="000000"/>
                <w:sz w:val="24"/>
                <w:szCs w:val="24"/>
              </w:rPr>
              <w:t xml:space="preserve">50.96 </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r>
      <w:tr w:rsidR="00FF1155" w:rsidRPr="00FF1155" w:rsidTr="00FF1155">
        <w:trPr>
          <w:trHeight w:val="696"/>
          <w:jc w:val="center"/>
        </w:trPr>
        <w:tc>
          <w:tcPr>
            <w:tcW w:w="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c>
          <w:tcPr>
            <w:tcW w:w="832" w:type="dxa"/>
            <w:tcBorders>
              <w:left w:val="single" w:sz="4" w:space="0" w:color="000000"/>
              <w:bottom w:val="single" w:sz="4" w:space="0" w:color="000000"/>
              <w:right w:val="single" w:sz="4" w:space="0" w:color="000000"/>
            </w:tcBorders>
            <w:shd w:val="clear" w:color="auto" w:fill="auto"/>
            <w:vAlign w:val="center"/>
          </w:tcPr>
          <w:p w:rsidR="00FF1155" w:rsidRPr="00FF1155" w:rsidRDefault="009E39DB" w:rsidP="00C11C43">
            <w:pPr>
              <w:widowControl/>
              <w:jc w:val="center"/>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4</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多联空调室内天花机（4.5匹）</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否</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48（台）</w:t>
            </w:r>
          </w:p>
        </w:tc>
        <w:tc>
          <w:tcPr>
            <w:tcW w:w="851" w:type="dxa"/>
            <w:tcBorders>
              <w:top w:val="single" w:sz="4" w:space="0" w:color="000000"/>
              <w:left w:val="single" w:sz="4" w:space="0" w:color="000000"/>
              <w:bottom w:val="single" w:sz="4" w:space="0" w:color="000000"/>
              <w:right w:val="single" w:sz="4" w:space="0" w:color="000000"/>
            </w:tcBorders>
            <w:vAlign w:val="center"/>
          </w:tcPr>
          <w:p w:rsidR="00FF1155" w:rsidRPr="00FF1155" w:rsidRDefault="00FF1155" w:rsidP="00C11C43">
            <w:pPr>
              <w:jc w:val="center"/>
              <w:rPr>
                <w:rFonts w:ascii="仿宋" w:eastAsia="仿宋" w:hAnsi="仿宋" w:cs="宋体"/>
                <w:color w:val="000000"/>
                <w:sz w:val="24"/>
                <w:szCs w:val="24"/>
              </w:rPr>
            </w:pPr>
            <w:r w:rsidRPr="00FF1155">
              <w:rPr>
                <w:rFonts w:ascii="仿宋" w:eastAsia="仿宋" w:hAnsi="仿宋" w:hint="eastAsia"/>
                <w:color w:val="000000"/>
                <w:sz w:val="24"/>
                <w:szCs w:val="24"/>
              </w:rPr>
              <w:t>0.55</w:t>
            </w:r>
            <w:r w:rsidRPr="00FF1155">
              <w:rPr>
                <w:rFonts w:ascii="仿宋" w:eastAsia="仿宋" w:hAnsi="仿宋" w:hint="eastAsia"/>
                <w:color w:val="FF0000"/>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r w:rsidRPr="00FF1155">
              <w:rPr>
                <w:rFonts w:ascii="仿宋" w:eastAsia="仿宋" w:hAnsi="仿宋" w:hint="eastAsia"/>
                <w:color w:val="000000"/>
                <w:sz w:val="24"/>
                <w:szCs w:val="24"/>
              </w:rPr>
              <w:t xml:space="preserve">26.4 </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r>
      <w:tr w:rsidR="00FF1155" w:rsidRPr="00FF1155" w:rsidTr="00FF1155">
        <w:trPr>
          <w:trHeight w:val="509"/>
          <w:jc w:val="center"/>
        </w:trPr>
        <w:tc>
          <w:tcPr>
            <w:tcW w:w="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c>
          <w:tcPr>
            <w:tcW w:w="832" w:type="dxa"/>
            <w:tcBorders>
              <w:left w:val="single" w:sz="4" w:space="0" w:color="000000"/>
              <w:bottom w:val="single" w:sz="4" w:space="0" w:color="000000"/>
              <w:right w:val="single" w:sz="4" w:space="0" w:color="000000"/>
            </w:tcBorders>
            <w:shd w:val="clear" w:color="auto" w:fill="auto"/>
            <w:vAlign w:val="center"/>
          </w:tcPr>
          <w:p w:rsidR="00FF1155" w:rsidRPr="00FF1155" w:rsidRDefault="009E39DB" w:rsidP="00C11C43">
            <w:pPr>
              <w:widowControl/>
              <w:jc w:val="center"/>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5</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多联空调室内天花机（5匹）</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否</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42（台）</w:t>
            </w:r>
          </w:p>
        </w:tc>
        <w:tc>
          <w:tcPr>
            <w:tcW w:w="851" w:type="dxa"/>
            <w:tcBorders>
              <w:top w:val="single" w:sz="4" w:space="0" w:color="000000"/>
              <w:left w:val="single" w:sz="4" w:space="0" w:color="000000"/>
              <w:bottom w:val="single" w:sz="4" w:space="0" w:color="000000"/>
              <w:right w:val="single" w:sz="4" w:space="0" w:color="000000"/>
            </w:tcBorders>
            <w:vAlign w:val="center"/>
          </w:tcPr>
          <w:p w:rsidR="00FF1155" w:rsidRPr="00FF1155" w:rsidRDefault="00FF1155" w:rsidP="00C11C43">
            <w:pPr>
              <w:jc w:val="center"/>
              <w:rPr>
                <w:rFonts w:ascii="仿宋" w:eastAsia="仿宋" w:hAnsi="仿宋" w:cs="宋体"/>
                <w:color w:val="000000"/>
                <w:sz w:val="24"/>
                <w:szCs w:val="24"/>
              </w:rPr>
            </w:pPr>
            <w:r w:rsidRPr="00FF1155">
              <w:rPr>
                <w:rFonts w:ascii="仿宋" w:eastAsia="仿宋" w:hAnsi="仿宋" w:hint="eastAsia"/>
                <w:color w:val="000000"/>
                <w:sz w:val="24"/>
                <w:szCs w:val="24"/>
              </w:rPr>
              <w:t>0.58</w:t>
            </w:r>
            <w:r w:rsidRPr="00FF1155">
              <w:rPr>
                <w:rFonts w:ascii="仿宋" w:eastAsia="仿宋" w:hAnsi="仿宋" w:hint="eastAsia"/>
                <w:color w:val="FF0000"/>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r w:rsidRPr="00FF1155">
              <w:rPr>
                <w:rFonts w:ascii="仿宋" w:eastAsia="仿宋" w:hAnsi="仿宋" w:hint="eastAsia"/>
                <w:color w:val="000000"/>
                <w:sz w:val="24"/>
                <w:szCs w:val="24"/>
              </w:rPr>
              <w:t xml:space="preserve">24.36 </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r>
      <w:tr w:rsidR="00FF1155" w:rsidRPr="00FF1155" w:rsidTr="00FF1155">
        <w:trPr>
          <w:trHeight w:val="509"/>
          <w:jc w:val="center"/>
        </w:trPr>
        <w:tc>
          <w:tcPr>
            <w:tcW w:w="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c>
          <w:tcPr>
            <w:tcW w:w="832" w:type="dxa"/>
            <w:tcBorders>
              <w:left w:val="single" w:sz="4" w:space="0" w:color="000000"/>
              <w:bottom w:val="single" w:sz="4" w:space="0" w:color="000000"/>
              <w:right w:val="single" w:sz="4" w:space="0" w:color="000000"/>
            </w:tcBorders>
            <w:shd w:val="clear" w:color="auto" w:fill="auto"/>
            <w:vAlign w:val="center"/>
          </w:tcPr>
          <w:p w:rsidR="00FF1155" w:rsidRPr="00FF1155" w:rsidRDefault="009E39DB" w:rsidP="00C11C43">
            <w:pPr>
              <w:widowControl/>
              <w:jc w:val="center"/>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6</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多联空调室外机（14匹）</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否</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8（台）</w:t>
            </w:r>
          </w:p>
        </w:tc>
        <w:tc>
          <w:tcPr>
            <w:tcW w:w="851" w:type="dxa"/>
            <w:tcBorders>
              <w:top w:val="single" w:sz="4" w:space="0" w:color="000000"/>
              <w:left w:val="single" w:sz="4" w:space="0" w:color="000000"/>
              <w:bottom w:val="single" w:sz="4" w:space="0" w:color="000000"/>
              <w:right w:val="single" w:sz="4" w:space="0" w:color="000000"/>
            </w:tcBorders>
            <w:vAlign w:val="center"/>
          </w:tcPr>
          <w:p w:rsidR="00FF1155" w:rsidRPr="00FF1155" w:rsidRDefault="00FF1155" w:rsidP="00C11C43">
            <w:pPr>
              <w:jc w:val="center"/>
              <w:rPr>
                <w:rFonts w:ascii="仿宋" w:eastAsia="仿宋" w:hAnsi="仿宋" w:cs="宋体"/>
                <w:color w:val="000000"/>
                <w:sz w:val="24"/>
                <w:szCs w:val="24"/>
              </w:rPr>
            </w:pPr>
            <w:r w:rsidRPr="00FF1155">
              <w:rPr>
                <w:rFonts w:ascii="仿宋" w:eastAsia="仿宋" w:hAnsi="仿宋" w:hint="eastAsia"/>
                <w:color w:val="000000"/>
                <w:sz w:val="24"/>
                <w:szCs w:val="24"/>
              </w:rPr>
              <w:t xml:space="preserve">4.0000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r w:rsidRPr="00FF1155">
              <w:rPr>
                <w:rFonts w:ascii="仿宋" w:eastAsia="仿宋" w:hAnsi="仿宋" w:hint="eastAsia"/>
                <w:color w:val="000000"/>
                <w:sz w:val="24"/>
                <w:szCs w:val="24"/>
              </w:rPr>
              <w:t xml:space="preserve">32.00 </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r>
      <w:tr w:rsidR="00FF1155" w:rsidRPr="00FF1155" w:rsidTr="00FF1155">
        <w:trPr>
          <w:trHeight w:val="509"/>
          <w:jc w:val="center"/>
        </w:trPr>
        <w:tc>
          <w:tcPr>
            <w:tcW w:w="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c>
          <w:tcPr>
            <w:tcW w:w="832" w:type="dxa"/>
            <w:tcBorders>
              <w:left w:val="single" w:sz="4" w:space="0" w:color="000000"/>
              <w:bottom w:val="single" w:sz="4" w:space="0" w:color="000000"/>
              <w:right w:val="single" w:sz="4" w:space="0" w:color="000000"/>
            </w:tcBorders>
            <w:shd w:val="clear" w:color="auto" w:fill="auto"/>
            <w:vAlign w:val="center"/>
          </w:tcPr>
          <w:p w:rsidR="00FF1155" w:rsidRPr="00FF1155" w:rsidRDefault="009E39DB" w:rsidP="00C11C43">
            <w:pPr>
              <w:widowControl/>
              <w:jc w:val="center"/>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rPr>
              <w:t>7</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多联空调室外机（16匹）</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否</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12（台）</w:t>
            </w:r>
          </w:p>
        </w:tc>
        <w:tc>
          <w:tcPr>
            <w:tcW w:w="851" w:type="dxa"/>
            <w:tcBorders>
              <w:top w:val="single" w:sz="4" w:space="0" w:color="000000"/>
              <w:left w:val="single" w:sz="4" w:space="0" w:color="000000"/>
              <w:bottom w:val="single" w:sz="4" w:space="0" w:color="000000"/>
              <w:right w:val="single" w:sz="4" w:space="0" w:color="000000"/>
            </w:tcBorders>
            <w:vAlign w:val="center"/>
          </w:tcPr>
          <w:p w:rsidR="00FF1155" w:rsidRPr="00FF1155" w:rsidRDefault="00FF1155" w:rsidP="00C11C43">
            <w:pPr>
              <w:jc w:val="center"/>
              <w:rPr>
                <w:rFonts w:ascii="仿宋" w:eastAsia="仿宋" w:hAnsi="仿宋" w:cs="宋体"/>
                <w:color w:val="000000"/>
                <w:sz w:val="24"/>
                <w:szCs w:val="24"/>
              </w:rPr>
            </w:pPr>
            <w:r w:rsidRPr="00FF1155">
              <w:rPr>
                <w:rFonts w:ascii="仿宋" w:eastAsia="仿宋" w:hAnsi="仿宋" w:hint="eastAsia"/>
                <w:color w:val="000000"/>
                <w:sz w:val="24"/>
                <w:szCs w:val="24"/>
              </w:rPr>
              <w:t xml:space="preserve">4.6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r w:rsidRPr="00FF1155">
              <w:rPr>
                <w:rFonts w:ascii="仿宋" w:eastAsia="仿宋" w:hAnsi="仿宋" w:hint="eastAsia"/>
                <w:color w:val="000000"/>
                <w:sz w:val="24"/>
                <w:szCs w:val="24"/>
              </w:rPr>
              <w:t xml:space="preserve">55.2 </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r>
      <w:tr w:rsidR="00FF1155" w:rsidRPr="00FF1155" w:rsidTr="00FF1155">
        <w:trPr>
          <w:trHeight w:val="509"/>
          <w:jc w:val="center"/>
        </w:trPr>
        <w:tc>
          <w:tcPr>
            <w:tcW w:w="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c>
          <w:tcPr>
            <w:tcW w:w="832" w:type="dxa"/>
            <w:tcBorders>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8</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多联空调室外机（18匹）</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否</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9（台）</w:t>
            </w:r>
          </w:p>
        </w:tc>
        <w:tc>
          <w:tcPr>
            <w:tcW w:w="851" w:type="dxa"/>
            <w:tcBorders>
              <w:top w:val="single" w:sz="4" w:space="0" w:color="000000"/>
              <w:left w:val="single" w:sz="4" w:space="0" w:color="000000"/>
              <w:bottom w:val="single" w:sz="4" w:space="0" w:color="000000"/>
              <w:right w:val="single" w:sz="4" w:space="0" w:color="000000"/>
            </w:tcBorders>
            <w:vAlign w:val="center"/>
          </w:tcPr>
          <w:p w:rsidR="00FF1155" w:rsidRPr="00FF1155" w:rsidRDefault="00FF1155" w:rsidP="00C11C43">
            <w:pPr>
              <w:jc w:val="center"/>
              <w:rPr>
                <w:rFonts w:ascii="仿宋" w:eastAsia="仿宋" w:hAnsi="仿宋" w:cs="宋体"/>
                <w:color w:val="000000"/>
                <w:sz w:val="24"/>
                <w:szCs w:val="24"/>
              </w:rPr>
            </w:pPr>
            <w:r w:rsidRPr="00FF1155">
              <w:rPr>
                <w:rFonts w:ascii="仿宋" w:eastAsia="仿宋" w:hAnsi="仿宋" w:hint="eastAsia"/>
                <w:color w:val="000000"/>
                <w:sz w:val="24"/>
                <w:szCs w:val="24"/>
              </w:rPr>
              <w:t xml:space="preserve">5.4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r w:rsidRPr="00FF1155">
              <w:rPr>
                <w:rFonts w:ascii="仿宋" w:eastAsia="仿宋" w:hAnsi="仿宋" w:hint="eastAsia"/>
                <w:color w:val="000000"/>
                <w:sz w:val="24"/>
                <w:szCs w:val="24"/>
              </w:rPr>
              <w:t xml:space="preserve">48.6 </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r>
      <w:tr w:rsidR="00FF1155" w:rsidRPr="00FF1155" w:rsidTr="00FF1155">
        <w:trPr>
          <w:trHeight w:val="509"/>
          <w:jc w:val="center"/>
        </w:trPr>
        <w:tc>
          <w:tcPr>
            <w:tcW w:w="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c>
          <w:tcPr>
            <w:tcW w:w="832" w:type="dxa"/>
            <w:tcBorders>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9</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多联空调室外机（22匹）</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否</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11（台）</w:t>
            </w:r>
          </w:p>
        </w:tc>
        <w:tc>
          <w:tcPr>
            <w:tcW w:w="851" w:type="dxa"/>
            <w:tcBorders>
              <w:top w:val="single" w:sz="4" w:space="0" w:color="000000"/>
              <w:left w:val="single" w:sz="4" w:space="0" w:color="000000"/>
              <w:bottom w:val="single" w:sz="4" w:space="0" w:color="000000"/>
              <w:right w:val="single" w:sz="4" w:space="0" w:color="000000"/>
            </w:tcBorders>
            <w:vAlign w:val="center"/>
          </w:tcPr>
          <w:p w:rsidR="00FF1155" w:rsidRPr="00FF1155" w:rsidRDefault="00FF1155" w:rsidP="00C11C43">
            <w:pPr>
              <w:jc w:val="center"/>
              <w:rPr>
                <w:rFonts w:ascii="仿宋" w:eastAsia="仿宋" w:hAnsi="仿宋" w:cs="宋体"/>
                <w:color w:val="000000"/>
                <w:sz w:val="24"/>
                <w:szCs w:val="24"/>
              </w:rPr>
            </w:pPr>
            <w:r w:rsidRPr="00FF1155">
              <w:rPr>
                <w:rFonts w:ascii="仿宋" w:eastAsia="仿宋" w:hAnsi="仿宋" w:hint="eastAsia"/>
                <w:color w:val="000000"/>
                <w:sz w:val="24"/>
                <w:szCs w:val="24"/>
              </w:rPr>
              <w:t xml:space="preserve">6.53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r w:rsidRPr="00FF1155">
              <w:rPr>
                <w:rFonts w:ascii="仿宋" w:eastAsia="仿宋" w:hAnsi="仿宋" w:hint="eastAsia"/>
                <w:color w:val="000000"/>
                <w:sz w:val="24"/>
                <w:szCs w:val="24"/>
              </w:rPr>
              <w:t xml:space="preserve">71.83 </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r>
      <w:tr w:rsidR="00FF1155" w:rsidRPr="00FF1155" w:rsidTr="00FF1155">
        <w:trPr>
          <w:trHeight w:val="509"/>
          <w:jc w:val="center"/>
        </w:trPr>
        <w:tc>
          <w:tcPr>
            <w:tcW w:w="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c>
          <w:tcPr>
            <w:tcW w:w="832" w:type="dxa"/>
            <w:tcBorders>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10</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多联空调室外机(26匹)</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否</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1（台）</w:t>
            </w:r>
          </w:p>
        </w:tc>
        <w:tc>
          <w:tcPr>
            <w:tcW w:w="851" w:type="dxa"/>
            <w:tcBorders>
              <w:top w:val="single" w:sz="4" w:space="0" w:color="000000"/>
              <w:left w:val="single" w:sz="4" w:space="0" w:color="000000"/>
              <w:bottom w:val="single" w:sz="4" w:space="0" w:color="000000"/>
              <w:right w:val="single" w:sz="4" w:space="0" w:color="000000"/>
            </w:tcBorders>
            <w:vAlign w:val="center"/>
          </w:tcPr>
          <w:p w:rsidR="00FF1155" w:rsidRPr="00FF1155" w:rsidRDefault="00FF1155" w:rsidP="00C11C43">
            <w:pPr>
              <w:jc w:val="center"/>
              <w:rPr>
                <w:rFonts w:ascii="仿宋" w:eastAsia="仿宋" w:hAnsi="仿宋" w:cs="宋体"/>
                <w:color w:val="000000"/>
                <w:sz w:val="24"/>
                <w:szCs w:val="24"/>
              </w:rPr>
            </w:pPr>
            <w:r w:rsidRPr="00FF1155">
              <w:rPr>
                <w:rFonts w:ascii="仿宋" w:eastAsia="仿宋" w:hAnsi="仿宋" w:hint="eastAsia"/>
                <w:color w:val="000000"/>
                <w:sz w:val="24"/>
                <w:szCs w:val="24"/>
              </w:rPr>
              <w:t xml:space="preserve">7.6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r w:rsidRPr="00FF1155">
              <w:rPr>
                <w:rFonts w:ascii="仿宋" w:eastAsia="仿宋" w:hAnsi="仿宋" w:hint="eastAsia"/>
                <w:color w:val="000000"/>
                <w:sz w:val="24"/>
                <w:szCs w:val="24"/>
              </w:rPr>
              <w:t xml:space="preserve">7.6 </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r>
      <w:tr w:rsidR="00FF1155" w:rsidRPr="00FF1155" w:rsidTr="00FF1155">
        <w:trPr>
          <w:trHeight w:val="509"/>
          <w:jc w:val="center"/>
        </w:trPr>
        <w:tc>
          <w:tcPr>
            <w:tcW w:w="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c>
          <w:tcPr>
            <w:tcW w:w="832" w:type="dxa"/>
            <w:tcBorders>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11</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安装、辅材及美化费用</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否</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1（项）</w:t>
            </w:r>
          </w:p>
        </w:tc>
        <w:tc>
          <w:tcPr>
            <w:tcW w:w="851" w:type="dxa"/>
            <w:tcBorders>
              <w:top w:val="single" w:sz="4" w:space="0" w:color="000000"/>
              <w:left w:val="single" w:sz="4" w:space="0" w:color="000000"/>
              <w:bottom w:val="single" w:sz="4" w:space="0" w:color="000000"/>
              <w:right w:val="single" w:sz="4" w:space="0" w:color="000000"/>
            </w:tcBorders>
            <w:vAlign w:val="center"/>
          </w:tcPr>
          <w:p w:rsidR="00FF1155" w:rsidRPr="00FF1155" w:rsidRDefault="00FF1155" w:rsidP="00C11C43">
            <w:pPr>
              <w:jc w:val="center"/>
              <w:rPr>
                <w:rFonts w:ascii="仿宋" w:eastAsia="仿宋" w:hAnsi="仿宋" w:cs="宋体"/>
                <w:color w:val="000000"/>
                <w:sz w:val="24"/>
                <w:szCs w:val="24"/>
              </w:rPr>
            </w:pPr>
            <w:r w:rsidRPr="00FF1155">
              <w:rPr>
                <w:rFonts w:ascii="仿宋" w:eastAsia="仿宋" w:hAnsi="仿宋" w:hint="eastAsia"/>
                <w:color w:val="000000"/>
                <w:sz w:val="24"/>
                <w:szCs w:val="24"/>
              </w:rPr>
              <w:t xml:space="preserve">249.13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r w:rsidRPr="00FF1155">
              <w:rPr>
                <w:rFonts w:ascii="仿宋" w:eastAsia="仿宋" w:hAnsi="仿宋" w:hint="eastAsia"/>
                <w:color w:val="000000"/>
                <w:sz w:val="24"/>
                <w:szCs w:val="24"/>
              </w:rPr>
              <w:t xml:space="preserve">249.13 </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r>
      <w:tr w:rsidR="00FF1155" w:rsidRPr="00FF1155" w:rsidTr="00FF1155">
        <w:trPr>
          <w:trHeight w:val="509"/>
          <w:jc w:val="center"/>
        </w:trPr>
        <w:tc>
          <w:tcPr>
            <w:tcW w:w="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c>
          <w:tcPr>
            <w:tcW w:w="832" w:type="dxa"/>
            <w:tcBorders>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12</w:t>
            </w:r>
          </w:p>
        </w:tc>
        <w:tc>
          <w:tcPr>
            <w:tcW w:w="2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中央集控系统</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否</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6（项）</w:t>
            </w:r>
          </w:p>
        </w:tc>
        <w:tc>
          <w:tcPr>
            <w:tcW w:w="851" w:type="dxa"/>
            <w:tcBorders>
              <w:top w:val="single" w:sz="4" w:space="0" w:color="000000"/>
              <w:left w:val="single" w:sz="4" w:space="0" w:color="000000"/>
              <w:bottom w:val="single" w:sz="4" w:space="0" w:color="000000"/>
              <w:right w:val="single" w:sz="4" w:space="0" w:color="000000"/>
            </w:tcBorders>
            <w:vAlign w:val="center"/>
          </w:tcPr>
          <w:p w:rsidR="00FF1155" w:rsidRPr="00FF1155" w:rsidRDefault="00FF1155" w:rsidP="00C11C43">
            <w:pPr>
              <w:jc w:val="center"/>
              <w:rPr>
                <w:rFonts w:ascii="仿宋" w:eastAsia="仿宋" w:hAnsi="仿宋" w:cs="宋体"/>
                <w:color w:val="000000"/>
                <w:sz w:val="24"/>
                <w:szCs w:val="24"/>
              </w:rPr>
            </w:pPr>
            <w:r w:rsidRPr="00FF1155">
              <w:rPr>
                <w:rFonts w:ascii="仿宋" w:eastAsia="仿宋" w:hAnsi="仿宋" w:hint="eastAsia"/>
                <w:color w:val="000000"/>
                <w:sz w:val="24"/>
                <w:szCs w:val="24"/>
              </w:rPr>
              <w:t xml:space="preserve">20.0000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r w:rsidRPr="00FF1155">
              <w:rPr>
                <w:rFonts w:ascii="仿宋" w:eastAsia="仿宋" w:hAnsi="仿宋" w:hint="eastAsia"/>
                <w:color w:val="000000"/>
                <w:sz w:val="24"/>
                <w:szCs w:val="24"/>
              </w:rPr>
              <w:t xml:space="preserve">120.0000 </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r>
    </w:tbl>
    <w:p w:rsidR="00FF1155" w:rsidRPr="00FF1155" w:rsidRDefault="00FF1155" w:rsidP="00FF1155">
      <w:pPr>
        <w:spacing w:line="440" w:lineRule="exact"/>
        <w:ind w:firstLineChars="200" w:firstLine="480"/>
        <w:rPr>
          <w:rFonts w:ascii="仿宋" w:eastAsia="仿宋" w:hAnsi="仿宋" w:cs="宋体"/>
          <w:sz w:val="24"/>
          <w:szCs w:val="24"/>
        </w:rPr>
      </w:pPr>
      <w:r w:rsidRPr="00FF1155">
        <w:rPr>
          <w:rFonts w:ascii="仿宋" w:eastAsia="仿宋" w:hAnsi="仿宋" w:cs="宋体" w:hint="eastAsia"/>
          <w:sz w:val="24"/>
          <w:szCs w:val="24"/>
        </w:rPr>
        <w:t>报价栏下，加“投标人的投标报价应包含设备价、保修（含维保）、税金、</w:t>
      </w:r>
      <w:r w:rsidRPr="00FF1155">
        <w:rPr>
          <w:rFonts w:ascii="仿宋" w:eastAsia="仿宋" w:hAnsi="仿宋" w:cs="宋体" w:hint="eastAsia"/>
          <w:sz w:val="24"/>
          <w:szCs w:val="24"/>
        </w:rPr>
        <w:lastRenderedPageBreak/>
        <w:t>技术资料费、包装、从供方到采购方目的地的运输、装车、保险、卸货、二次搬运、安装及调试、保质期内的一切监督检验检查费用、验收、技术服务、预埋件、检测、培训费、以及所需零配件、安装材料、风险等本招标货物一览表中所涉及到的一切费用，漏报、少报的均视为已含在其他已报子项中”。</w:t>
      </w:r>
    </w:p>
    <w:p w:rsidR="00FF1155" w:rsidRPr="00FF1155" w:rsidRDefault="00FF1155" w:rsidP="00FF1155">
      <w:pPr>
        <w:spacing w:line="440" w:lineRule="exact"/>
        <w:ind w:firstLineChars="200" w:firstLine="482"/>
        <w:rPr>
          <w:rFonts w:ascii="仿宋" w:eastAsia="仿宋" w:hAnsi="仿宋" w:cs="宋体"/>
          <w:b/>
          <w:color w:val="FF0000"/>
          <w:sz w:val="24"/>
          <w:szCs w:val="24"/>
        </w:rPr>
      </w:pPr>
      <w:r w:rsidRPr="00FF1155">
        <w:rPr>
          <w:rFonts w:ascii="仿宋" w:eastAsia="仿宋" w:hAnsi="仿宋" w:cs="宋体" w:hint="eastAsia"/>
          <w:b/>
          <w:color w:val="FF0000"/>
          <w:sz w:val="24"/>
          <w:szCs w:val="24"/>
        </w:rPr>
        <w:t>由潜在投标人仔细查看招投标文件或现场勘察（时间：供应商报名截止后第二个工作日上午9:30；地点：福建农林大学金山校区创新楼；联系人：梁老师，13959180034），投标前可提出疑义，中标后不因项目增加或减少费用，为整体调试验收合格。</w:t>
      </w:r>
    </w:p>
    <w:p w:rsidR="00FF1155" w:rsidRPr="00FF1155" w:rsidRDefault="00FF1155" w:rsidP="00FF1155">
      <w:pPr>
        <w:jc w:val="center"/>
        <w:rPr>
          <w:rFonts w:ascii="仿宋" w:eastAsia="仿宋" w:hAnsi="仿宋" w:cs="宋体"/>
          <w:color w:val="000000"/>
          <w:kern w:val="0"/>
          <w:sz w:val="24"/>
          <w:szCs w:val="24"/>
        </w:rPr>
      </w:pPr>
      <w:r w:rsidRPr="00FF1155">
        <w:rPr>
          <w:rFonts w:ascii="仿宋" w:eastAsia="仿宋" w:hAnsi="仿宋" w:cs="宋体" w:hint="eastAsia"/>
          <w:color w:val="000000"/>
          <w:kern w:val="0"/>
          <w:sz w:val="24"/>
          <w:szCs w:val="24"/>
        </w:rPr>
        <w:t>楼宇配置明细表</w:t>
      </w:r>
    </w:p>
    <w:tbl>
      <w:tblPr>
        <w:tblpPr w:leftFromText="180" w:rightFromText="180" w:vertAnchor="text" w:horzAnchor="page" w:tblpXSpec="center" w:tblpY="478"/>
        <w:tblOverlap w:val="never"/>
        <w:tblW w:w="9600" w:type="dxa"/>
        <w:tblLayout w:type="fixed"/>
        <w:tblCellMar>
          <w:top w:w="15" w:type="dxa"/>
          <w:left w:w="15" w:type="dxa"/>
          <w:bottom w:w="15" w:type="dxa"/>
          <w:right w:w="15" w:type="dxa"/>
        </w:tblCellMar>
        <w:tblLook w:val="04A0"/>
      </w:tblPr>
      <w:tblGrid>
        <w:gridCol w:w="1320"/>
        <w:gridCol w:w="2864"/>
        <w:gridCol w:w="1605"/>
        <w:gridCol w:w="1395"/>
        <w:gridCol w:w="1080"/>
        <w:gridCol w:w="1336"/>
      </w:tblGrid>
      <w:tr w:rsidR="00FF1155" w:rsidRPr="00FF1155" w:rsidTr="00C11C43">
        <w:trPr>
          <w:trHeight w:val="286"/>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b/>
                <w:color w:val="000000"/>
                <w:sz w:val="24"/>
                <w:szCs w:val="24"/>
              </w:rPr>
            </w:pPr>
            <w:r w:rsidRPr="00FF1155">
              <w:rPr>
                <w:rFonts w:ascii="仿宋" w:eastAsia="仿宋" w:hAnsi="仿宋" w:cs="宋体" w:hint="eastAsia"/>
                <w:b/>
                <w:color w:val="000000"/>
                <w:kern w:val="0"/>
                <w:sz w:val="24"/>
                <w:szCs w:val="24"/>
              </w:rPr>
              <w:t>教学楼名称</w:t>
            </w: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b/>
                <w:color w:val="000000"/>
                <w:sz w:val="24"/>
                <w:szCs w:val="24"/>
              </w:rPr>
            </w:pPr>
            <w:r w:rsidRPr="00FF1155">
              <w:rPr>
                <w:rFonts w:ascii="仿宋" w:eastAsia="仿宋" w:hAnsi="仿宋" w:cs="宋体" w:hint="eastAsia"/>
                <w:b/>
                <w:color w:val="000000"/>
                <w:kern w:val="0"/>
                <w:sz w:val="24"/>
                <w:szCs w:val="24"/>
              </w:rPr>
              <w:t>设备名称</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b/>
                <w:color w:val="000000"/>
                <w:sz w:val="24"/>
                <w:szCs w:val="24"/>
              </w:rPr>
            </w:pPr>
            <w:r w:rsidRPr="00FF1155">
              <w:rPr>
                <w:rFonts w:ascii="仿宋" w:eastAsia="仿宋" w:hAnsi="仿宋" w:cs="宋体" w:hint="eastAsia"/>
                <w:b/>
                <w:color w:val="000000"/>
                <w:kern w:val="0"/>
                <w:sz w:val="24"/>
                <w:szCs w:val="24"/>
              </w:rPr>
              <w:t>规格</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b/>
                <w:color w:val="000000"/>
                <w:sz w:val="24"/>
                <w:szCs w:val="24"/>
              </w:rPr>
            </w:pPr>
            <w:r w:rsidRPr="00FF1155">
              <w:rPr>
                <w:rFonts w:ascii="仿宋" w:eastAsia="仿宋" w:hAnsi="仿宋" w:cs="宋体" w:hint="eastAsia"/>
                <w:b/>
                <w:color w:val="000000"/>
                <w:kern w:val="0"/>
                <w:sz w:val="24"/>
                <w:szCs w:val="24"/>
              </w:rPr>
              <w:t>数量</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b/>
                <w:color w:val="000000"/>
                <w:sz w:val="24"/>
                <w:szCs w:val="24"/>
              </w:rPr>
            </w:pPr>
            <w:r w:rsidRPr="00FF1155">
              <w:rPr>
                <w:rFonts w:ascii="仿宋" w:eastAsia="仿宋" w:hAnsi="仿宋" w:cs="宋体" w:hint="eastAsia"/>
                <w:b/>
                <w:color w:val="000000"/>
                <w:kern w:val="0"/>
                <w:sz w:val="24"/>
                <w:szCs w:val="24"/>
              </w:rPr>
              <w:t>单位</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b/>
                <w:color w:val="000000"/>
                <w:sz w:val="24"/>
                <w:szCs w:val="24"/>
              </w:rPr>
            </w:pPr>
            <w:r w:rsidRPr="00FF1155">
              <w:rPr>
                <w:rFonts w:ascii="仿宋" w:eastAsia="仿宋" w:hAnsi="仿宋" w:cs="宋体" w:hint="eastAsia"/>
                <w:b/>
                <w:color w:val="000000"/>
                <w:kern w:val="0"/>
                <w:sz w:val="24"/>
                <w:szCs w:val="24"/>
              </w:rPr>
              <w:t>安装位置</w:t>
            </w:r>
          </w:p>
        </w:tc>
      </w:tr>
      <w:tr w:rsidR="00FF1155" w:rsidRPr="00FF1155" w:rsidTr="00C11C43">
        <w:trPr>
          <w:trHeight w:val="286"/>
        </w:trPr>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创新楼</w:t>
            </w: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一拖</w:t>
            </w:r>
            <w:proofErr w:type="gramStart"/>
            <w:r w:rsidRPr="00FF1155">
              <w:rPr>
                <w:rFonts w:ascii="仿宋" w:eastAsia="仿宋" w:hAnsi="仿宋" w:cs="宋体" w:hint="eastAsia"/>
                <w:color w:val="000000"/>
                <w:kern w:val="0"/>
                <w:sz w:val="24"/>
                <w:szCs w:val="24"/>
              </w:rPr>
              <w:t>一天花机</w:t>
            </w:r>
            <w:proofErr w:type="gramEnd"/>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5匹</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34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套</w:t>
            </w:r>
          </w:p>
        </w:tc>
        <w:tc>
          <w:tcPr>
            <w:tcW w:w="13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创新楼</w:t>
            </w:r>
          </w:p>
        </w:tc>
      </w:tr>
      <w:tr w:rsidR="00FF1155" w:rsidRPr="00FF1155" w:rsidTr="00C11C43">
        <w:trPr>
          <w:trHeight w:val="286"/>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多联空调室内</w:t>
            </w:r>
            <w:proofErr w:type="gramStart"/>
            <w:r w:rsidRPr="00FF1155">
              <w:rPr>
                <w:rFonts w:ascii="仿宋" w:eastAsia="仿宋" w:hAnsi="仿宋" w:cs="宋体" w:hint="eastAsia"/>
                <w:color w:val="000000"/>
                <w:kern w:val="0"/>
                <w:sz w:val="24"/>
                <w:szCs w:val="24"/>
              </w:rPr>
              <w:t>天花机</w:t>
            </w:r>
            <w:proofErr w:type="gramEnd"/>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4匹</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80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台</w:t>
            </w: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r>
      <w:tr w:rsidR="00FF1155" w:rsidRPr="00FF1155" w:rsidTr="00C11C43">
        <w:trPr>
          <w:trHeight w:val="286"/>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多联空调室内</w:t>
            </w:r>
            <w:proofErr w:type="gramStart"/>
            <w:r w:rsidRPr="00FF1155">
              <w:rPr>
                <w:rFonts w:ascii="仿宋" w:eastAsia="仿宋" w:hAnsi="仿宋" w:cs="宋体" w:hint="eastAsia"/>
                <w:color w:val="000000"/>
                <w:kern w:val="0"/>
                <w:sz w:val="24"/>
                <w:szCs w:val="24"/>
              </w:rPr>
              <w:t>天花机</w:t>
            </w:r>
            <w:proofErr w:type="gramEnd"/>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4.5匹</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48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台</w:t>
            </w: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r>
      <w:tr w:rsidR="00FF1155" w:rsidRPr="00FF1155" w:rsidTr="00C11C43">
        <w:trPr>
          <w:trHeight w:val="286"/>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多联空调室内</w:t>
            </w:r>
            <w:proofErr w:type="gramStart"/>
            <w:r w:rsidRPr="00FF1155">
              <w:rPr>
                <w:rFonts w:ascii="仿宋" w:eastAsia="仿宋" w:hAnsi="仿宋" w:cs="宋体" w:hint="eastAsia"/>
                <w:color w:val="000000"/>
                <w:kern w:val="0"/>
                <w:sz w:val="24"/>
                <w:szCs w:val="24"/>
              </w:rPr>
              <w:t>天花机</w:t>
            </w:r>
            <w:proofErr w:type="gramEnd"/>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5匹</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34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台</w:t>
            </w: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r>
      <w:tr w:rsidR="00FF1155" w:rsidRPr="00FF1155" w:rsidTr="00C11C43">
        <w:trPr>
          <w:trHeight w:val="286"/>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多联空调室外机</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14匹</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台</w:t>
            </w: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r>
      <w:tr w:rsidR="00FF1155" w:rsidRPr="00FF1155" w:rsidTr="00C11C43">
        <w:trPr>
          <w:trHeight w:val="286"/>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多联空调室外机</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16匹</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12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台</w:t>
            </w: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r>
      <w:tr w:rsidR="00FF1155" w:rsidRPr="00FF1155" w:rsidTr="00C11C43">
        <w:trPr>
          <w:trHeight w:val="286"/>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多联空调室外机</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18匹</w:t>
            </w:r>
          </w:p>
        </w:tc>
        <w:tc>
          <w:tcPr>
            <w:tcW w:w="1395" w:type="dxa"/>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台</w:t>
            </w: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r>
      <w:tr w:rsidR="00FF1155" w:rsidRPr="00FF1155" w:rsidTr="00C11C43">
        <w:trPr>
          <w:trHeight w:val="286"/>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多联空调室外机</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22匹</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台</w:t>
            </w: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r>
      <w:tr w:rsidR="00FF1155" w:rsidRPr="00FF1155" w:rsidTr="00C11C43">
        <w:trPr>
          <w:trHeight w:val="286"/>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多联空调室外机</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26匹</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台</w:t>
            </w: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r>
      <w:tr w:rsidR="00FF1155" w:rsidRPr="00FF1155" w:rsidTr="00C11C43">
        <w:trPr>
          <w:trHeight w:val="286"/>
        </w:trPr>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田家</w:t>
            </w:r>
            <w:proofErr w:type="gramStart"/>
            <w:r w:rsidRPr="00FF1155">
              <w:rPr>
                <w:rFonts w:ascii="仿宋" w:eastAsia="仿宋" w:hAnsi="仿宋" w:cs="宋体" w:hint="eastAsia"/>
                <w:color w:val="000000"/>
                <w:kern w:val="0"/>
                <w:sz w:val="24"/>
                <w:szCs w:val="24"/>
              </w:rPr>
              <w:t>炳</w:t>
            </w:r>
            <w:proofErr w:type="gramEnd"/>
            <w:r w:rsidRPr="00FF1155">
              <w:rPr>
                <w:rFonts w:ascii="仿宋" w:eastAsia="仿宋" w:hAnsi="仿宋" w:cs="宋体" w:hint="eastAsia"/>
                <w:color w:val="000000"/>
                <w:kern w:val="0"/>
                <w:sz w:val="24"/>
                <w:szCs w:val="24"/>
              </w:rPr>
              <w:t>楼</w:t>
            </w: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一拖</w:t>
            </w:r>
            <w:proofErr w:type="gramStart"/>
            <w:r w:rsidRPr="00FF1155">
              <w:rPr>
                <w:rFonts w:ascii="仿宋" w:eastAsia="仿宋" w:hAnsi="仿宋" w:cs="宋体" w:hint="eastAsia"/>
                <w:color w:val="000000"/>
                <w:kern w:val="0"/>
                <w:sz w:val="24"/>
                <w:szCs w:val="24"/>
              </w:rPr>
              <w:t>一天花机</w:t>
            </w:r>
            <w:proofErr w:type="gramEnd"/>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5匹</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134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套</w:t>
            </w:r>
          </w:p>
        </w:tc>
        <w:tc>
          <w:tcPr>
            <w:tcW w:w="13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田家</w:t>
            </w:r>
            <w:proofErr w:type="gramStart"/>
            <w:r w:rsidRPr="00FF1155">
              <w:rPr>
                <w:rFonts w:ascii="仿宋" w:eastAsia="仿宋" w:hAnsi="仿宋" w:cs="宋体" w:hint="eastAsia"/>
                <w:color w:val="000000"/>
                <w:kern w:val="0"/>
                <w:sz w:val="24"/>
                <w:szCs w:val="24"/>
              </w:rPr>
              <w:t>炳</w:t>
            </w:r>
            <w:proofErr w:type="gramEnd"/>
            <w:r w:rsidRPr="00FF1155">
              <w:rPr>
                <w:rFonts w:ascii="仿宋" w:eastAsia="仿宋" w:hAnsi="仿宋" w:cs="宋体" w:hint="eastAsia"/>
                <w:color w:val="000000"/>
                <w:kern w:val="0"/>
                <w:sz w:val="24"/>
                <w:szCs w:val="24"/>
              </w:rPr>
              <w:t>楼</w:t>
            </w:r>
          </w:p>
        </w:tc>
      </w:tr>
      <w:tr w:rsidR="00FF1155" w:rsidRPr="00FF1155" w:rsidTr="00C11C43">
        <w:trPr>
          <w:trHeight w:val="286"/>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多联空调室内</w:t>
            </w:r>
            <w:proofErr w:type="gramStart"/>
            <w:r w:rsidRPr="00FF1155">
              <w:rPr>
                <w:rFonts w:ascii="仿宋" w:eastAsia="仿宋" w:hAnsi="仿宋" w:cs="宋体" w:hint="eastAsia"/>
                <w:color w:val="000000"/>
                <w:kern w:val="0"/>
                <w:sz w:val="24"/>
                <w:szCs w:val="24"/>
              </w:rPr>
              <w:t>天花机</w:t>
            </w:r>
            <w:proofErr w:type="gramEnd"/>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4匹</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台</w:t>
            </w: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r>
      <w:tr w:rsidR="00FF1155" w:rsidRPr="00FF1155" w:rsidTr="00C11C43">
        <w:trPr>
          <w:trHeight w:val="286"/>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多联空调室内</w:t>
            </w:r>
            <w:proofErr w:type="gramStart"/>
            <w:r w:rsidRPr="00FF1155">
              <w:rPr>
                <w:rFonts w:ascii="仿宋" w:eastAsia="仿宋" w:hAnsi="仿宋" w:cs="宋体" w:hint="eastAsia"/>
                <w:color w:val="000000"/>
                <w:kern w:val="0"/>
                <w:sz w:val="24"/>
                <w:szCs w:val="24"/>
              </w:rPr>
              <w:t>天花机</w:t>
            </w:r>
            <w:proofErr w:type="gramEnd"/>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5匹</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台</w:t>
            </w: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r>
      <w:tr w:rsidR="00FF1155" w:rsidRPr="00FF1155" w:rsidTr="00C11C43">
        <w:trPr>
          <w:trHeight w:val="286"/>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多联空调室外机</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18匹</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台</w:t>
            </w: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r>
      <w:tr w:rsidR="00FF1155" w:rsidRPr="00FF1155" w:rsidTr="00C11C43">
        <w:trPr>
          <w:trHeight w:val="286"/>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多联空调室外机</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22匹</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台</w:t>
            </w: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r>
      <w:tr w:rsidR="00FF1155" w:rsidRPr="00FF1155" w:rsidTr="00C11C43">
        <w:trPr>
          <w:trHeight w:val="286"/>
        </w:trPr>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proofErr w:type="gramStart"/>
            <w:r w:rsidRPr="00FF1155">
              <w:rPr>
                <w:rFonts w:ascii="仿宋" w:eastAsia="仿宋" w:hAnsi="仿宋" w:cs="宋体" w:hint="eastAsia"/>
                <w:color w:val="000000"/>
                <w:kern w:val="0"/>
                <w:sz w:val="24"/>
                <w:szCs w:val="24"/>
              </w:rPr>
              <w:t>禧强楼</w:t>
            </w:r>
            <w:proofErr w:type="gramEnd"/>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一拖</w:t>
            </w:r>
            <w:proofErr w:type="gramStart"/>
            <w:r w:rsidRPr="00FF1155">
              <w:rPr>
                <w:rFonts w:ascii="仿宋" w:eastAsia="仿宋" w:hAnsi="仿宋" w:cs="宋体" w:hint="eastAsia"/>
                <w:color w:val="000000"/>
                <w:kern w:val="0"/>
                <w:sz w:val="24"/>
                <w:szCs w:val="24"/>
              </w:rPr>
              <w:t>一天花机</w:t>
            </w:r>
            <w:proofErr w:type="gramEnd"/>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5匹</w:t>
            </w:r>
          </w:p>
        </w:tc>
        <w:tc>
          <w:tcPr>
            <w:tcW w:w="1395" w:type="dxa"/>
            <w:tcBorders>
              <w:top w:val="single" w:sz="4" w:space="0" w:color="000000"/>
              <w:left w:val="single" w:sz="4" w:space="0" w:color="000000"/>
              <w:bottom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36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套</w:t>
            </w:r>
          </w:p>
        </w:tc>
        <w:tc>
          <w:tcPr>
            <w:tcW w:w="13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proofErr w:type="gramStart"/>
            <w:r w:rsidRPr="00FF1155">
              <w:rPr>
                <w:rFonts w:ascii="仿宋" w:eastAsia="仿宋" w:hAnsi="仿宋" w:cs="宋体" w:hint="eastAsia"/>
                <w:color w:val="000000"/>
                <w:kern w:val="0"/>
                <w:sz w:val="24"/>
                <w:szCs w:val="24"/>
              </w:rPr>
              <w:t>禧强楼</w:t>
            </w:r>
            <w:proofErr w:type="gramEnd"/>
          </w:p>
        </w:tc>
      </w:tr>
      <w:tr w:rsidR="00FF1155" w:rsidRPr="00FF1155" w:rsidTr="00C11C43">
        <w:trPr>
          <w:trHeight w:val="286"/>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一拖</w:t>
            </w:r>
            <w:proofErr w:type="gramStart"/>
            <w:r w:rsidRPr="00FF1155">
              <w:rPr>
                <w:rFonts w:ascii="仿宋" w:eastAsia="仿宋" w:hAnsi="仿宋" w:cs="宋体" w:hint="eastAsia"/>
                <w:color w:val="000000"/>
                <w:kern w:val="0"/>
                <w:sz w:val="24"/>
                <w:szCs w:val="24"/>
              </w:rPr>
              <w:t>一天花机</w:t>
            </w:r>
            <w:proofErr w:type="gramEnd"/>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3匹</w:t>
            </w:r>
          </w:p>
        </w:tc>
        <w:tc>
          <w:tcPr>
            <w:tcW w:w="1395" w:type="dxa"/>
            <w:tcBorders>
              <w:top w:val="single" w:sz="4" w:space="0" w:color="000000"/>
              <w:left w:val="single" w:sz="4" w:space="0" w:color="000000"/>
              <w:bottom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套</w:t>
            </w: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r>
      <w:tr w:rsidR="00FF1155" w:rsidRPr="00FF1155" w:rsidTr="00C11C43">
        <w:trPr>
          <w:trHeight w:val="286"/>
        </w:trPr>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proofErr w:type="gramStart"/>
            <w:r w:rsidRPr="00FF1155">
              <w:rPr>
                <w:rFonts w:ascii="仿宋" w:eastAsia="仿宋" w:hAnsi="仿宋" w:cs="宋体" w:hint="eastAsia"/>
                <w:color w:val="000000"/>
                <w:kern w:val="0"/>
                <w:sz w:val="24"/>
                <w:szCs w:val="24"/>
              </w:rPr>
              <w:t>宝玲楼</w:t>
            </w:r>
            <w:proofErr w:type="gramEnd"/>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一拖</w:t>
            </w:r>
            <w:proofErr w:type="gramStart"/>
            <w:r w:rsidRPr="00FF1155">
              <w:rPr>
                <w:rFonts w:ascii="仿宋" w:eastAsia="仿宋" w:hAnsi="仿宋" w:cs="宋体" w:hint="eastAsia"/>
                <w:color w:val="000000"/>
                <w:kern w:val="0"/>
                <w:sz w:val="24"/>
                <w:szCs w:val="24"/>
              </w:rPr>
              <w:t>一天花机</w:t>
            </w:r>
            <w:proofErr w:type="gramEnd"/>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5匹</w:t>
            </w:r>
          </w:p>
        </w:tc>
        <w:tc>
          <w:tcPr>
            <w:tcW w:w="1395" w:type="dxa"/>
            <w:tcBorders>
              <w:top w:val="single" w:sz="4" w:space="0" w:color="000000"/>
              <w:left w:val="single" w:sz="4" w:space="0" w:color="000000"/>
              <w:bottom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套</w:t>
            </w:r>
          </w:p>
        </w:tc>
        <w:tc>
          <w:tcPr>
            <w:tcW w:w="13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proofErr w:type="gramStart"/>
            <w:r w:rsidRPr="00FF1155">
              <w:rPr>
                <w:rFonts w:ascii="仿宋" w:eastAsia="仿宋" w:hAnsi="仿宋" w:cs="宋体" w:hint="eastAsia"/>
                <w:color w:val="000000"/>
                <w:kern w:val="0"/>
                <w:sz w:val="24"/>
                <w:szCs w:val="24"/>
              </w:rPr>
              <w:t>宝玲楼</w:t>
            </w:r>
            <w:proofErr w:type="gramEnd"/>
          </w:p>
        </w:tc>
      </w:tr>
      <w:tr w:rsidR="00FF1155" w:rsidRPr="00FF1155" w:rsidTr="00C11C43">
        <w:trPr>
          <w:trHeight w:val="286"/>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一拖</w:t>
            </w:r>
            <w:proofErr w:type="gramStart"/>
            <w:r w:rsidRPr="00FF1155">
              <w:rPr>
                <w:rFonts w:ascii="仿宋" w:eastAsia="仿宋" w:hAnsi="仿宋" w:cs="宋体" w:hint="eastAsia"/>
                <w:color w:val="000000"/>
                <w:kern w:val="0"/>
                <w:sz w:val="24"/>
                <w:szCs w:val="24"/>
              </w:rPr>
              <w:t>一天花机</w:t>
            </w:r>
            <w:proofErr w:type="gramEnd"/>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3匹</w:t>
            </w:r>
          </w:p>
        </w:tc>
        <w:tc>
          <w:tcPr>
            <w:tcW w:w="1395" w:type="dxa"/>
            <w:tcBorders>
              <w:top w:val="single" w:sz="4" w:space="0" w:color="000000"/>
              <w:left w:val="single" w:sz="4" w:space="0" w:color="000000"/>
              <w:bottom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套</w:t>
            </w: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r>
      <w:tr w:rsidR="00FF1155" w:rsidRPr="00FF1155" w:rsidTr="00C11C43">
        <w:trPr>
          <w:trHeight w:val="286"/>
        </w:trPr>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proofErr w:type="gramStart"/>
            <w:r w:rsidRPr="00FF1155">
              <w:rPr>
                <w:rFonts w:ascii="仿宋" w:eastAsia="仿宋" w:hAnsi="仿宋" w:cs="宋体" w:hint="eastAsia"/>
                <w:color w:val="000000"/>
                <w:kern w:val="0"/>
                <w:sz w:val="24"/>
                <w:szCs w:val="24"/>
              </w:rPr>
              <w:t>诚智</w:t>
            </w:r>
            <w:proofErr w:type="gramEnd"/>
            <w:r w:rsidRPr="00FF1155">
              <w:rPr>
                <w:rFonts w:ascii="仿宋" w:eastAsia="仿宋" w:hAnsi="仿宋" w:cs="宋体" w:hint="eastAsia"/>
                <w:color w:val="000000"/>
                <w:kern w:val="0"/>
                <w:sz w:val="24"/>
                <w:szCs w:val="24"/>
              </w:rPr>
              <w:t>A</w:t>
            </w: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一拖</w:t>
            </w:r>
            <w:proofErr w:type="gramStart"/>
            <w:r w:rsidRPr="00FF1155">
              <w:rPr>
                <w:rFonts w:ascii="仿宋" w:eastAsia="仿宋" w:hAnsi="仿宋" w:cs="宋体" w:hint="eastAsia"/>
                <w:color w:val="000000"/>
                <w:kern w:val="0"/>
                <w:sz w:val="24"/>
                <w:szCs w:val="24"/>
              </w:rPr>
              <w:t>一天花机</w:t>
            </w:r>
            <w:proofErr w:type="gramEnd"/>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5匹</w:t>
            </w:r>
          </w:p>
        </w:tc>
        <w:tc>
          <w:tcPr>
            <w:tcW w:w="1395" w:type="dxa"/>
            <w:tcBorders>
              <w:top w:val="single" w:sz="4" w:space="0" w:color="000000"/>
              <w:left w:val="single" w:sz="4" w:space="0" w:color="000000"/>
              <w:bottom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36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套</w:t>
            </w:r>
          </w:p>
        </w:tc>
        <w:tc>
          <w:tcPr>
            <w:tcW w:w="13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proofErr w:type="gramStart"/>
            <w:r w:rsidRPr="00FF1155">
              <w:rPr>
                <w:rFonts w:ascii="仿宋" w:eastAsia="仿宋" w:hAnsi="仿宋" w:cs="宋体" w:hint="eastAsia"/>
                <w:color w:val="000000"/>
                <w:kern w:val="0"/>
                <w:sz w:val="24"/>
                <w:szCs w:val="24"/>
              </w:rPr>
              <w:t>诚智</w:t>
            </w:r>
            <w:proofErr w:type="gramEnd"/>
            <w:r w:rsidRPr="00FF1155">
              <w:rPr>
                <w:rFonts w:ascii="仿宋" w:eastAsia="仿宋" w:hAnsi="仿宋" w:cs="宋体" w:hint="eastAsia"/>
                <w:color w:val="000000"/>
                <w:kern w:val="0"/>
                <w:sz w:val="24"/>
                <w:szCs w:val="24"/>
              </w:rPr>
              <w:t>A</w:t>
            </w:r>
          </w:p>
        </w:tc>
      </w:tr>
      <w:tr w:rsidR="00FF1155" w:rsidRPr="00FF1155" w:rsidTr="00C11C43">
        <w:trPr>
          <w:trHeight w:val="286"/>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一拖</w:t>
            </w:r>
            <w:proofErr w:type="gramStart"/>
            <w:r w:rsidRPr="00FF1155">
              <w:rPr>
                <w:rFonts w:ascii="仿宋" w:eastAsia="仿宋" w:hAnsi="仿宋" w:cs="宋体" w:hint="eastAsia"/>
                <w:color w:val="000000"/>
                <w:kern w:val="0"/>
                <w:sz w:val="24"/>
                <w:szCs w:val="24"/>
              </w:rPr>
              <w:t>一天花机</w:t>
            </w:r>
            <w:proofErr w:type="gramEnd"/>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3匹</w:t>
            </w:r>
          </w:p>
        </w:tc>
        <w:tc>
          <w:tcPr>
            <w:tcW w:w="1395" w:type="dxa"/>
            <w:tcBorders>
              <w:top w:val="single" w:sz="4" w:space="0" w:color="000000"/>
              <w:left w:val="single" w:sz="4" w:space="0" w:color="000000"/>
              <w:bottom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套</w:t>
            </w: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r>
      <w:tr w:rsidR="00FF1155" w:rsidRPr="00FF1155" w:rsidTr="00C11C43">
        <w:trPr>
          <w:trHeight w:val="286"/>
        </w:trPr>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proofErr w:type="gramStart"/>
            <w:r w:rsidRPr="00FF1155">
              <w:rPr>
                <w:rFonts w:ascii="仿宋" w:eastAsia="仿宋" w:hAnsi="仿宋" w:cs="宋体" w:hint="eastAsia"/>
                <w:color w:val="000000"/>
                <w:kern w:val="0"/>
                <w:sz w:val="24"/>
                <w:szCs w:val="24"/>
              </w:rPr>
              <w:t>诚智</w:t>
            </w:r>
            <w:proofErr w:type="gramEnd"/>
            <w:r w:rsidRPr="00FF1155">
              <w:rPr>
                <w:rFonts w:ascii="仿宋" w:eastAsia="仿宋" w:hAnsi="仿宋" w:cs="宋体" w:hint="eastAsia"/>
                <w:color w:val="000000"/>
                <w:kern w:val="0"/>
                <w:sz w:val="24"/>
                <w:szCs w:val="24"/>
              </w:rPr>
              <w:t>B</w:t>
            </w: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一拖</w:t>
            </w:r>
            <w:proofErr w:type="gramStart"/>
            <w:r w:rsidRPr="00FF1155">
              <w:rPr>
                <w:rFonts w:ascii="仿宋" w:eastAsia="仿宋" w:hAnsi="仿宋" w:cs="宋体" w:hint="eastAsia"/>
                <w:color w:val="000000"/>
                <w:kern w:val="0"/>
                <w:sz w:val="24"/>
                <w:szCs w:val="24"/>
              </w:rPr>
              <w:t>一天花机</w:t>
            </w:r>
            <w:proofErr w:type="gramEnd"/>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5匹</w:t>
            </w:r>
          </w:p>
        </w:tc>
        <w:tc>
          <w:tcPr>
            <w:tcW w:w="1395" w:type="dxa"/>
            <w:tcBorders>
              <w:top w:val="single" w:sz="4" w:space="0" w:color="000000"/>
              <w:left w:val="single" w:sz="4" w:space="0" w:color="000000"/>
              <w:bottom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69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套</w:t>
            </w:r>
          </w:p>
        </w:tc>
        <w:tc>
          <w:tcPr>
            <w:tcW w:w="13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proofErr w:type="gramStart"/>
            <w:r w:rsidRPr="00FF1155">
              <w:rPr>
                <w:rFonts w:ascii="仿宋" w:eastAsia="仿宋" w:hAnsi="仿宋" w:cs="宋体" w:hint="eastAsia"/>
                <w:color w:val="000000"/>
                <w:kern w:val="0"/>
                <w:sz w:val="24"/>
                <w:szCs w:val="24"/>
              </w:rPr>
              <w:t>诚智</w:t>
            </w:r>
            <w:proofErr w:type="gramEnd"/>
            <w:r w:rsidRPr="00FF1155">
              <w:rPr>
                <w:rFonts w:ascii="仿宋" w:eastAsia="仿宋" w:hAnsi="仿宋" w:cs="宋体" w:hint="eastAsia"/>
                <w:color w:val="000000"/>
                <w:kern w:val="0"/>
                <w:sz w:val="24"/>
                <w:szCs w:val="24"/>
              </w:rPr>
              <w:t>B</w:t>
            </w:r>
          </w:p>
        </w:tc>
      </w:tr>
      <w:tr w:rsidR="00FF1155" w:rsidRPr="00FF1155" w:rsidTr="00C11C43">
        <w:trPr>
          <w:trHeight w:val="286"/>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一拖</w:t>
            </w:r>
            <w:proofErr w:type="gramStart"/>
            <w:r w:rsidRPr="00FF1155">
              <w:rPr>
                <w:rFonts w:ascii="仿宋" w:eastAsia="仿宋" w:hAnsi="仿宋" w:cs="宋体" w:hint="eastAsia"/>
                <w:color w:val="000000"/>
                <w:kern w:val="0"/>
                <w:sz w:val="24"/>
                <w:szCs w:val="24"/>
              </w:rPr>
              <w:t>一天花机</w:t>
            </w:r>
            <w:proofErr w:type="gramEnd"/>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3匹</w:t>
            </w:r>
          </w:p>
        </w:tc>
        <w:tc>
          <w:tcPr>
            <w:tcW w:w="1395" w:type="dxa"/>
            <w:tcBorders>
              <w:top w:val="single" w:sz="4" w:space="0" w:color="000000"/>
              <w:left w:val="single" w:sz="4" w:space="0" w:color="000000"/>
              <w:bottom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套</w:t>
            </w: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r>
      <w:tr w:rsidR="00FF1155" w:rsidRPr="00FF1155" w:rsidTr="00C11C43">
        <w:trPr>
          <w:trHeight w:val="286"/>
        </w:trPr>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proofErr w:type="gramStart"/>
            <w:r w:rsidRPr="00FF1155">
              <w:rPr>
                <w:rFonts w:ascii="仿宋" w:eastAsia="仿宋" w:hAnsi="仿宋" w:cs="宋体" w:hint="eastAsia"/>
                <w:color w:val="000000"/>
                <w:kern w:val="0"/>
                <w:sz w:val="24"/>
                <w:szCs w:val="24"/>
              </w:rPr>
              <w:t>诚智</w:t>
            </w:r>
            <w:proofErr w:type="gramEnd"/>
            <w:r w:rsidRPr="00FF1155">
              <w:rPr>
                <w:rFonts w:ascii="仿宋" w:eastAsia="仿宋" w:hAnsi="仿宋" w:cs="宋体" w:hint="eastAsia"/>
                <w:color w:val="000000"/>
                <w:kern w:val="0"/>
                <w:sz w:val="24"/>
                <w:szCs w:val="24"/>
              </w:rPr>
              <w:t>D</w:t>
            </w: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一拖</w:t>
            </w:r>
            <w:proofErr w:type="gramStart"/>
            <w:r w:rsidRPr="00FF1155">
              <w:rPr>
                <w:rFonts w:ascii="仿宋" w:eastAsia="仿宋" w:hAnsi="仿宋" w:cs="宋体" w:hint="eastAsia"/>
                <w:color w:val="000000"/>
                <w:kern w:val="0"/>
                <w:sz w:val="24"/>
                <w:szCs w:val="24"/>
              </w:rPr>
              <w:t>一天花机</w:t>
            </w:r>
            <w:proofErr w:type="gramEnd"/>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5匹</w:t>
            </w:r>
          </w:p>
        </w:tc>
        <w:tc>
          <w:tcPr>
            <w:tcW w:w="1395" w:type="dxa"/>
            <w:tcBorders>
              <w:top w:val="single" w:sz="4" w:space="0" w:color="000000"/>
              <w:left w:val="single" w:sz="4" w:space="0" w:color="000000"/>
              <w:bottom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169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套</w:t>
            </w:r>
          </w:p>
        </w:tc>
        <w:tc>
          <w:tcPr>
            <w:tcW w:w="13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proofErr w:type="gramStart"/>
            <w:r w:rsidRPr="00FF1155">
              <w:rPr>
                <w:rFonts w:ascii="仿宋" w:eastAsia="仿宋" w:hAnsi="仿宋" w:cs="宋体" w:hint="eastAsia"/>
                <w:color w:val="000000"/>
                <w:kern w:val="0"/>
                <w:sz w:val="24"/>
                <w:szCs w:val="24"/>
              </w:rPr>
              <w:t>诚智</w:t>
            </w:r>
            <w:proofErr w:type="gramEnd"/>
            <w:r w:rsidRPr="00FF1155">
              <w:rPr>
                <w:rFonts w:ascii="仿宋" w:eastAsia="仿宋" w:hAnsi="仿宋" w:cs="宋体" w:hint="eastAsia"/>
                <w:color w:val="000000"/>
                <w:kern w:val="0"/>
                <w:sz w:val="24"/>
                <w:szCs w:val="24"/>
              </w:rPr>
              <w:t>D</w:t>
            </w:r>
          </w:p>
        </w:tc>
      </w:tr>
      <w:tr w:rsidR="00FF1155" w:rsidRPr="00FF1155" w:rsidTr="00C11C43">
        <w:trPr>
          <w:trHeight w:val="286"/>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一拖</w:t>
            </w:r>
            <w:proofErr w:type="gramStart"/>
            <w:r w:rsidRPr="00FF1155">
              <w:rPr>
                <w:rFonts w:ascii="仿宋" w:eastAsia="仿宋" w:hAnsi="仿宋" w:cs="宋体" w:hint="eastAsia"/>
                <w:color w:val="000000"/>
                <w:kern w:val="0"/>
                <w:sz w:val="24"/>
                <w:szCs w:val="24"/>
              </w:rPr>
              <w:t>一天花机</w:t>
            </w:r>
            <w:proofErr w:type="gramEnd"/>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3匹</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28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widowControl/>
              <w:jc w:val="center"/>
              <w:textAlignment w:val="center"/>
              <w:rPr>
                <w:rFonts w:ascii="仿宋" w:eastAsia="仿宋" w:hAnsi="仿宋" w:cs="宋体"/>
                <w:color w:val="000000"/>
                <w:sz w:val="24"/>
                <w:szCs w:val="24"/>
              </w:rPr>
            </w:pPr>
            <w:r w:rsidRPr="00FF1155">
              <w:rPr>
                <w:rFonts w:ascii="仿宋" w:eastAsia="仿宋" w:hAnsi="仿宋" w:cs="宋体" w:hint="eastAsia"/>
                <w:color w:val="000000"/>
                <w:kern w:val="0"/>
                <w:sz w:val="24"/>
                <w:szCs w:val="24"/>
              </w:rPr>
              <w:t>套</w:t>
            </w: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1155" w:rsidRPr="00FF1155" w:rsidRDefault="00FF1155" w:rsidP="00C11C43">
            <w:pPr>
              <w:jc w:val="center"/>
              <w:rPr>
                <w:rFonts w:ascii="仿宋" w:eastAsia="仿宋" w:hAnsi="仿宋" w:cs="宋体"/>
                <w:color w:val="000000"/>
                <w:sz w:val="24"/>
                <w:szCs w:val="24"/>
              </w:rPr>
            </w:pPr>
          </w:p>
        </w:tc>
      </w:tr>
    </w:tbl>
    <w:p w:rsidR="00FF1155" w:rsidRDefault="00FF1155" w:rsidP="00FF1155">
      <w:pPr>
        <w:snapToGrid w:val="0"/>
        <w:spacing w:line="560" w:lineRule="exact"/>
        <w:outlineLvl w:val="0"/>
        <w:rPr>
          <w:rFonts w:ascii="仿宋" w:eastAsia="仿宋" w:hAnsi="仿宋" w:cs="仿宋"/>
          <w:b/>
          <w:bCs/>
          <w:sz w:val="24"/>
          <w:szCs w:val="24"/>
        </w:rPr>
      </w:pPr>
    </w:p>
    <w:p w:rsidR="00FF1155" w:rsidRPr="00FF1155" w:rsidRDefault="00FF1155" w:rsidP="00FF1155">
      <w:pPr>
        <w:snapToGrid w:val="0"/>
        <w:spacing w:line="560" w:lineRule="exact"/>
        <w:outlineLvl w:val="0"/>
        <w:rPr>
          <w:rFonts w:ascii="仿宋" w:eastAsia="仿宋" w:hAnsi="仿宋" w:cs="仿宋"/>
          <w:b/>
          <w:bCs/>
          <w:sz w:val="24"/>
          <w:szCs w:val="24"/>
        </w:rPr>
      </w:pPr>
      <w:r w:rsidRPr="00FF1155">
        <w:rPr>
          <w:rFonts w:ascii="仿宋" w:eastAsia="仿宋" w:hAnsi="仿宋" w:cs="仿宋" w:hint="eastAsia"/>
          <w:b/>
          <w:bCs/>
          <w:sz w:val="24"/>
          <w:szCs w:val="24"/>
        </w:rPr>
        <w:lastRenderedPageBreak/>
        <w:t>二、技术标准</w:t>
      </w:r>
    </w:p>
    <w:p w:rsidR="00FF1155" w:rsidRPr="007B7340" w:rsidRDefault="00FF1155" w:rsidP="00FF1155">
      <w:pPr>
        <w:spacing w:line="420" w:lineRule="exact"/>
        <w:ind w:firstLineChars="150" w:firstLine="360"/>
        <w:rPr>
          <w:rFonts w:ascii="宋体" w:hAnsi="宋体" w:cs="宋体"/>
          <w:sz w:val="24"/>
          <w:szCs w:val="24"/>
        </w:rPr>
      </w:pPr>
      <w:r w:rsidRPr="007B7340">
        <w:rPr>
          <w:rFonts w:ascii="宋体" w:hAnsi="宋体" w:cs="宋体"/>
          <w:sz w:val="24"/>
          <w:szCs w:val="24"/>
        </w:rPr>
        <w:t>投标产品制造以及产品质量和各项性能指标必须满足国家和相关行业标准</w:t>
      </w:r>
      <w:r w:rsidRPr="007B7340">
        <w:rPr>
          <w:rFonts w:ascii="宋体" w:hAnsi="宋体" w:cs="宋体" w:hint="eastAsia"/>
          <w:sz w:val="24"/>
          <w:szCs w:val="24"/>
        </w:rPr>
        <w:t>，</w:t>
      </w:r>
      <w:r w:rsidRPr="007B7340">
        <w:rPr>
          <w:rFonts w:ascii="宋体" w:hAnsi="宋体" w:cs="宋体"/>
          <w:sz w:val="24"/>
          <w:szCs w:val="24"/>
        </w:rPr>
        <w:t>包含但不仅限于</w:t>
      </w:r>
      <w:r w:rsidRPr="007B7340">
        <w:rPr>
          <w:rFonts w:ascii="宋体" w:hAnsi="宋体" w:cs="宋体" w:hint="eastAsia"/>
          <w:sz w:val="24"/>
          <w:szCs w:val="24"/>
        </w:rPr>
        <w:t>以下内容</w:t>
      </w:r>
      <w:r w:rsidRPr="007B7340">
        <w:rPr>
          <w:rFonts w:ascii="宋体" w:hAnsi="宋体" w:cs="宋体"/>
          <w:sz w:val="24"/>
          <w:szCs w:val="24"/>
        </w:rPr>
        <w:t>：</w:t>
      </w:r>
    </w:p>
    <w:p w:rsidR="00FF1155" w:rsidRPr="007B7340" w:rsidRDefault="00FF1155" w:rsidP="00FF1155">
      <w:pPr>
        <w:spacing w:line="420" w:lineRule="exact"/>
        <w:ind w:firstLineChars="150" w:firstLine="360"/>
        <w:rPr>
          <w:rFonts w:ascii="宋体" w:hAnsi="宋体" w:cs="宋体"/>
          <w:sz w:val="24"/>
          <w:szCs w:val="24"/>
        </w:rPr>
      </w:pPr>
      <w:r w:rsidRPr="007B7340">
        <w:rPr>
          <w:rFonts w:ascii="宋体" w:hAnsi="宋体" w:cs="宋体" w:hint="eastAsia"/>
          <w:sz w:val="24"/>
          <w:szCs w:val="24"/>
        </w:rPr>
        <w:t>《容积式冷水（热泵）机组》JB/T4329</w:t>
      </w:r>
      <w:r w:rsidRPr="007B7340">
        <w:rPr>
          <w:rFonts w:ascii="宋体" w:hAnsi="宋体" w:cs="宋体"/>
          <w:sz w:val="24"/>
          <w:szCs w:val="24"/>
        </w:rPr>
        <w:t>—</w:t>
      </w:r>
      <w:r w:rsidRPr="007B7340">
        <w:rPr>
          <w:rFonts w:ascii="宋体" w:hAnsi="宋体" w:cs="宋体" w:hint="eastAsia"/>
          <w:sz w:val="24"/>
          <w:szCs w:val="24"/>
        </w:rPr>
        <w:t>97</w:t>
      </w:r>
    </w:p>
    <w:p w:rsidR="00FF1155" w:rsidRPr="007B7340" w:rsidRDefault="00FF1155" w:rsidP="00FF1155">
      <w:pPr>
        <w:spacing w:line="420" w:lineRule="exact"/>
        <w:ind w:firstLineChars="150" w:firstLine="360"/>
        <w:rPr>
          <w:rFonts w:ascii="宋体" w:hAnsi="宋体" w:cs="宋体"/>
          <w:sz w:val="24"/>
          <w:szCs w:val="24"/>
        </w:rPr>
      </w:pPr>
      <w:r w:rsidRPr="007B7340">
        <w:rPr>
          <w:rFonts w:ascii="宋体" w:hAnsi="宋体" w:cs="宋体" w:hint="eastAsia"/>
          <w:sz w:val="24"/>
          <w:szCs w:val="24"/>
        </w:rPr>
        <w:t>《容积式冷水机组性能试验方法》GB10870-89</w:t>
      </w:r>
    </w:p>
    <w:p w:rsidR="00FF1155" w:rsidRPr="007B7340" w:rsidRDefault="00FF1155" w:rsidP="00FF1155">
      <w:pPr>
        <w:spacing w:line="420" w:lineRule="exact"/>
        <w:ind w:firstLineChars="150" w:firstLine="360"/>
        <w:rPr>
          <w:rFonts w:ascii="宋体" w:hAnsi="宋体" w:cs="宋体"/>
          <w:sz w:val="24"/>
          <w:szCs w:val="24"/>
        </w:rPr>
      </w:pPr>
      <w:r w:rsidRPr="007B7340">
        <w:rPr>
          <w:rFonts w:ascii="宋体" w:hAnsi="宋体" w:cs="宋体"/>
          <w:sz w:val="24"/>
          <w:szCs w:val="24"/>
        </w:rPr>
        <w:t>《蒸汽压缩循环冷水（热泵）机组工商业用和类似用途的冷水（热泵）机组》GB/T18430.1</w:t>
      </w:r>
    </w:p>
    <w:p w:rsidR="00FF1155" w:rsidRPr="007B7340" w:rsidRDefault="00FF1155" w:rsidP="00FF1155">
      <w:pPr>
        <w:spacing w:line="420" w:lineRule="exact"/>
        <w:ind w:firstLineChars="150" w:firstLine="360"/>
        <w:rPr>
          <w:rFonts w:ascii="宋体" w:hAnsi="宋体" w:cs="宋体"/>
          <w:sz w:val="24"/>
          <w:szCs w:val="24"/>
        </w:rPr>
      </w:pPr>
      <w:r w:rsidRPr="007B7340">
        <w:rPr>
          <w:rFonts w:ascii="宋体" w:hAnsi="宋体" w:cs="宋体"/>
          <w:sz w:val="24"/>
          <w:szCs w:val="24"/>
        </w:rPr>
        <w:t>《制冷和供热用机械制冷系统安全要求》GB9237</w:t>
      </w:r>
    </w:p>
    <w:p w:rsidR="00FF1155" w:rsidRPr="007B7340" w:rsidRDefault="00FF1155" w:rsidP="00FF1155">
      <w:pPr>
        <w:spacing w:line="420" w:lineRule="exact"/>
        <w:ind w:firstLineChars="150" w:firstLine="360"/>
        <w:rPr>
          <w:rFonts w:ascii="宋体" w:hAnsi="宋体" w:cs="宋体"/>
          <w:sz w:val="24"/>
          <w:szCs w:val="24"/>
        </w:rPr>
      </w:pPr>
      <w:r w:rsidRPr="007B7340">
        <w:rPr>
          <w:rFonts w:ascii="宋体" w:hAnsi="宋体" w:cs="宋体"/>
          <w:sz w:val="24"/>
          <w:szCs w:val="24"/>
        </w:rPr>
        <w:t>《容积式和离心式冷水(热泵)机组安全要求》JB 8654-1997</w:t>
      </w:r>
    </w:p>
    <w:p w:rsidR="00FF1155" w:rsidRPr="007B7340" w:rsidRDefault="00FF1155" w:rsidP="00FF1155">
      <w:pPr>
        <w:spacing w:line="420" w:lineRule="exact"/>
        <w:ind w:firstLineChars="150" w:firstLine="360"/>
        <w:rPr>
          <w:rFonts w:ascii="宋体" w:hAnsi="宋体" w:cs="宋体"/>
          <w:sz w:val="24"/>
          <w:szCs w:val="24"/>
        </w:rPr>
      </w:pPr>
      <w:r w:rsidRPr="007B7340">
        <w:rPr>
          <w:rFonts w:ascii="宋体" w:hAnsi="宋体" w:cs="宋体"/>
          <w:sz w:val="24"/>
          <w:szCs w:val="24"/>
        </w:rPr>
        <w:t>《钢制压力容器》GB150</w:t>
      </w:r>
    </w:p>
    <w:p w:rsidR="00FF1155" w:rsidRPr="007B7340" w:rsidRDefault="00FF1155" w:rsidP="00FF1155">
      <w:pPr>
        <w:spacing w:line="420" w:lineRule="exact"/>
        <w:ind w:firstLineChars="150" w:firstLine="360"/>
        <w:rPr>
          <w:rFonts w:ascii="宋体" w:hAnsi="宋体" w:cs="宋体"/>
          <w:sz w:val="24"/>
          <w:szCs w:val="24"/>
        </w:rPr>
      </w:pPr>
      <w:r w:rsidRPr="007B7340">
        <w:rPr>
          <w:rFonts w:ascii="宋体" w:hAnsi="宋体" w:cs="宋体"/>
          <w:sz w:val="24"/>
          <w:szCs w:val="24"/>
        </w:rPr>
        <w:t>《壳管式换热器》GB151</w:t>
      </w:r>
    </w:p>
    <w:p w:rsidR="00FF1155" w:rsidRPr="007B7340" w:rsidRDefault="00FF1155" w:rsidP="00FF1155">
      <w:pPr>
        <w:spacing w:line="420" w:lineRule="exact"/>
        <w:ind w:firstLineChars="150" w:firstLine="360"/>
        <w:rPr>
          <w:rFonts w:ascii="宋体" w:hAnsi="宋体" w:cs="宋体"/>
          <w:sz w:val="24"/>
          <w:szCs w:val="24"/>
        </w:rPr>
      </w:pPr>
      <w:r w:rsidRPr="007B7340">
        <w:rPr>
          <w:rFonts w:ascii="宋体" w:hAnsi="宋体" w:cs="宋体"/>
          <w:sz w:val="24"/>
          <w:szCs w:val="24"/>
        </w:rPr>
        <w:t>《机电产品包装运输通用技术条件》GB/T13384</w:t>
      </w:r>
    </w:p>
    <w:p w:rsidR="00FF1155" w:rsidRPr="007B7340" w:rsidRDefault="00FF1155" w:rsidP="00FF1155">
      <w:pPr>
        <w:spacing w:line="420" w:lineRule="exact"/>
        <w:ind w:firstLineChars="150" w:firstLine="360"/>
        <w:rPr>
          <w:rFonts w:ascii="宋体" w:hAnsi="宋体" w:cs="宋体"/>
          <w:sz w:val="24"/>
          <w:szCs w:val="24"/>
        </w:rPr>
      </w:pPr>
      <w:r w:rsidRPr="007B7340">
        <w:rPr>
          <w:rFonts w:ascii="宋体" w:hAnsi="宋体" w:cs="宋体"/>
          <w:sz w:val="24"/>
          <w:szCs w:val="24"/>
        </w:rPr>
        <w:t>《压力容器规范-压力容器安全技术监察规程》GB</w:t>
      </w:r>
    </w:p>
    <w:p w:rsidR="00FF1155" w:rsidRPr="007B7340" w:rsidRDefault="00FF1155" w:rsidP="00FF1155">
      <w:pPr>
        <w:spacing w:line="420" w:lineRule="exact"/>
        <w:ind w:firstLineChars="150" w:firstLine="360"/>
        <w:rPr>
          <w:rFonts w:ascii="宋体" w:hAnsi="宋体" w:cs="宋体"/>
          <w:sz w:val="24"/>
          <w:szCs w:val="24"/>
        </w:rPr>
      </w:pPr>
      <w:r w:rsidRPr="007B7340">
        <w:rPr>
          <w:rFonts w:ascii="宋体" w:hAnsi="宋体" w:cs="宋体" w:hint="eastAsia"/>
          <w:sz w:val="24"/>
          <w:szCs w:val="24"/>
        </w:rPr>
        <w:t>《采暖通风与空气调节设备噪声声功率级测定工程法》GB/T9068-1988</w:t>
      </w:r>
    </w:p>
    <w:p w:rsidR="00FF1155" w:rsidRPr="007B7340" w:rsidRDefault="00FF1155" w:rsidP="00FF1155">
      <w:pPr>
        <w:spacing w:line="420" w:lineRule="exact"/>
        <w:ind w:firstLineChars="150" w:firstLine="360"/>
        <w:rPr>
          <w:rFonts w:ascii="宋体" w:hAnsi="宋体" w:cs="宋体"/>
          <w:sz w:val="24"/>
          <w:szCs w:val="24"/>
        </w:rPr>
      </w:pPr>
      <w:r w:rsidRPr="007B7340">
        <w:rPr>
          <w:rFonts w:ascii="宋体" w:hAnsi="宋体" w:cs="宋体" w:hint="eastAsia"/>
          <w:sz w:val="24"/>
          <w:szCs w:val="24"/>
        </w:rPr>
        <w:t>《空调用通风机安全要求》GB/T10080-2001</w:t>
      </w:r>
    </w:p>
    <w:p w:rsidR="00FF1155" w:rsidRPr="007B7340" w:rsidRDefault="00FF1155" w:rsidP="00FF1155">
      <w:pPr>
        <w:spacing w:line="420" w:lineRule="exact"/>
        <w:ind w:firstLineChars="150" w:firstLine="360"/>
        <w:rPr>
          <w:rFonts w:ascii="宋体" w:hAnsi="宋体" w:cs="宋体"/>
          <w:sz w:val="24"/>
          <w:szCs w:val="24"/>
        </w:rPr>
      </w:pPr>
      <w:r w:rsidRPr="007B7340">
        <w:rPr>
          <w:rFonts w:ascii="宋体" w:hAnsi="宋体" w:cs="宋体" w:hint="eastAsia"/>
          <w:sz w:val="24"/>
          <w:szCs w:val="24"/>
        </w:rPr>
        <w:t>《空气处理机组安全要求》GB/T10891-1989</w:t>
      </w:r>
    </w:p>
    <w:p w:rsidR="00FF1155" w:rsidRPr="007B7340" w:rsidRDefault="00FF1155" w:rsidP="00FF1155">
      <w:pPr>
        <w:spacing w:line="420" w:lineRule="exact"/>
        <w:ind w:firstLineChars="150" w:firstLine="360"/>
        <w:rPr>
          <w:rFonts w:ascii="宋体" w:hAnsi="宋体" w:cs="宋体"/>
          <w:sz w:val="24"/>
          <w:szCs w:val="24"/>
        </w:rPr>
      </w:pPr>
      <w:r w:rsidRPr="007B7340">
        <w:rPr>
          <w:rFonts w:ascii="宋体" w:hAnsi="宋体" w:cs="宋体" w:hint="eastAsia"/>
          <w:sz w:val="24"/>
          <w:szCs w:val="24"/>
        </w:rPr>
        <w:t>《组合式空气处理机组噪声限值》GB/T13326-1991</w:t>
      </w:r>
    </w:p>
    <w:p w:rsidR="00FF1155" w:rsidRPr="007B7340" w:rsidRDefault="00FF1155" w:rsidP="00FF1155">
      <w:pPr>
        <w:spacing w:line="420" w:lineRule="exact"/>
        <w:ind w:firstLineChars="150" w:firstLine="360"/>
        <w:rPr>
          <w:rFonts w:ascii="宋体" w:hAnsi="宋体" w:cs="宋体"/>
          <w:sz w:val="24"/>
          <w:szCs w:val="24"/>
        </w:rPr>
      </w:pPr>
      <w:r w:rsidRPr="007B7340">
        <w:rPr>
          <w:rFonts w:ascii="宋体" w:hAnsi="宋体" w:cs="宋体" w:hint="eastAsia"/>
          <w:sz w:val="24"/>
          <w:szCs w:val="24"/>
        </w:rPr>
        <w:t>《小型贯流式通风机》GB/T13933-1992</w:t>
      </w:r>
    </w:p>
    <w:p w:rsidR="00FF1155" w:rsidRPr="007B7340" w:rsidRDefault="00FF1155" w:rsidP="00FF1155">
      <w:pPr>
        <w:spacing w:line="420" w:lineRule="exact"/>
        <w:ind w:firstLineChars="150" w:firstLine="360"/>
        <w:rPr>
          <w:rFonts w:ascii="宋体" w:hAnsi="宋体" w:cs="宋体"/>
          <w:sz w:val="24"/>
          <w:szCs w:val="24"/>
        </w:rPr>
      </w:pPr>
      <w:r w:rsidRPr="007B7340">
        <w:rPr>
          <w:rFonts w:ascii="宋体" w:hAnsi="宋体" w:cs="宋体" w:hint="eastAsia"/>
          <w:sz w:val="24"/>
          <w:szCs w:val="24"/>
        </w:rPr>
        <w:t>《组合式空调机组》GB/T14294-2008</w:t>
      </w:r>
    </w:p>
    <w:p w:rsidR="00FF1155" w:rsidRPr="007B7340" w:rsidRDefault="00FF1155" w:rsidP="00FF1155">
      <w:pPr>
        <w:spacing w:line="420" w:lineRule="exact"/>
        <w:ind w:firstLineChars="150" w:firstLine="360"/>
        <w:rPr>
          <w:rFonts w:ascii="宋体" w:hAnsi="宋体" w:cs="宋体"/>
          <w:sz w:val="24"/>
          <w:szCs w:val="24"/>
        </w:rPr>
      </w:pPr>
      <w:r w:rsidRPr="007B7340">
        <w:rPr>
          <w:rFonts w:ascii="宋体" w:hAnsi="宋体" w:cs="宋体" w:hint="eastAsia"/>
          <w:sz w:val="24"/>
          <w:szCs w:val="24"/>
        </w:rPr>
        <w:t>《空气过滤器》GB/T14295-1993</w:t>
      </w:r>
      <w:r w:rsidRPr="007B7340">
        <w:rPr>
          <w:rFonts w:ascii="宋体" w:hAnsi="宋体" w:cs="宋体"/>
          <w:sz w:val="24"/>
          <w:szCs w:val="24"/>
        </w:rPr>
        <w:tab/>
      </w:r>
    </w:p>
    <w:p w:rsidR="00FF1155" w:rsidRPr="007B7340" w:rsidRDefault="00FF1155" w:rsidP="00FF1155">
      <w:pPr>
        <w:spacing w:line="420" w:lineRule="exact"/>
        <w:ind w:firstLineChars="150" w:firstLine="360"/>
        <w:rPr>
          <w:rFonts w:ascii="宋体" w:hAnsi="宋体" w:cs="宋体"/>
          <w:sz w:val="24"/>
          <w:szCs w:val="24"/>
        </w:rPr>
      </w:pPr>
      <w:r w:rsidRPr="007B7340">
        <w:rPr>
          <w:rFonts w:ascii="宋体" w:hAnsi="宋体" w:cs="宋体" w:hint="eastAsia"/>
          <w:sz w:val="24"/>
          <w:szCs w:val="24"/>
        </w:rPr>
        <w:t>《空调与制冷用无缝铜管》GB/T17791-1999</w:t>
      </w:r>
    </w:p>
    <w:p w:rsidR="00FF1155" w:rsidRPr="007B7340" w:rsidRDefault="00FF1155" w:rsidP="00FF1155">
      <w:pPr>
        <w:spacing w:line="420" w:lineRule="exact"/>
        <w:ind w:firstLineChars="150" w:firstLine="360"/>
        <w:rPr>
          <w:rFonts w:ascii="宋体" w:hAnsi="宋体" w:cs="宋体"/>
          <w:sz w:val="24"/>
          <w:szCs w:val="24"/>
        </w:rPr>
      </w:pPr>
      <w:r w:rsidRPr="007B7340">
        <w:rPr>
          <w:rFonts w:ascii="宋体" w:hAnsi="宋体" w:cs="宋体" w:hint="eastAsia"/>
          <w:sz w:val="24"/>
          <w:szCs w:val="24"/>
        </w:rPr>
        <w:t>《空调用空气过滤器》JB/T6417-1992</w:t>
      </w:r>
    </w:p>
    <w:p w:rsidR="00FF1155" w:rsidRPr="007B7340" w:rsidRDefault="00FF1155" w:rsidP="00FF1155">
      <w:pPr>
        <w:spacing w:line="420" w:lineRule="exact"/>
        <w:ind w:firstLineChars="150" w:firstLine="360"/>
        <w:rPr>
          <w:rFonts w:ascii="宋体" w:hAnsi="宋体" w:cs="宋体"/>
          <w:sz w:val="24"/>
          <w:szCs w:val="24"/>
        </w:rPr>
      </w:pPr>
      <w:r w:rsidRPr="007B7340">
        <w:rPr>
          <w:rFonts w:ascii="宋体" w:hAnsi="宋体" w:cs="宋体" w:hint="eastAsia"/>
          <w:sz w:val="24"/>
          <w:szCs w:val="24"/>
        </w:rPr>
        <w:t>《采暖通风与空气调节设备涂装技术条件》JB/T9062-1999</w:t>
      </w:r>
    </w:p>
    <w:p w:rsidR="00FF1155" w:rsidRPr="007B7340" w:rsidRDefault="00FF1155" w:rsidP="00FF1155">
      <w:pPr>
        <w:spacing w:line="420" w:lineRule="exact"/>
        <w:ind w:firstLineChars="150" w:firstLine="360"/>
        <w:rPr>
          <w:rFonts w:ascii="宋体" w:hAnsi="宋体" w:cs="宋体"/>
          <w:sz w:val="24"/>
          <w:szCs w:val="24"/>
        </w:rPr>
      </w:pPr>
      <w:r w:rsidRPr="007B7340">
        <w:rPr>
          <w:rFonts w:ascii="宋体" w:hAnsi="宋体" w:cs="宋体" w:hint="eastAsia"/>
          <w:sz w:val="24"/>
          <w:szCs w:val="24"/>
        </w:rPr>
        <w:t>《房间风机盘管空调器安全要求》JB/T9063-1999</w:t>
      </w:r>
    </w:p>
    <w:p w:rsidR="00FF1155" w:rsidRPr="007B7340" w:rsidRDefault="00FF1155" w:rsidP="00FF1155">
      <w:pPr>
        <w:spacing w:line="420" w:lineRule="exact"/>
        <w:ind w:firstLineChars="150" w:firstLine="360"/>
        <w:rPr>
          <w:rFonts w:ascii="宋体" w:hAnsi="宋体" w:cs="宋体"/>
          <w:sz w:val="24"/>
          <w:szCs w:val="24"/>
        </w:rPr>
      </w:pPr>
      <w:r w:rsidRPr="007B7340">
        <w:rPr>
          <w:rFonts w:ascii="宋体" w:hAnsi="宋体" w:cs="宋体" w:hint="eastAsia"/>
          <w:sz w:val="24"/>
          <w:szCs w:val="24"/>
        </w:rPr>
        <w:t>《盘管耐压试验与密封性检查》JB/T9064-1999</w:t>
      </w:r>
    </w:p>
    <w:p w:rsidR="00FF1155" w:rsidRPr="007B7340" w:rsidRDefault="00FF1155" w:rsidP="00FF1155">
      <w:pPr>
        <w:spacing w:line="420" w:lineRule="exact"/>
        <w:ind w:firstLineChars="150" w:firstLine="360"/>
        <w:rPr>
          <w:rFonts w:ascii="宋体" w:hAnsi="宋体" w:cs="宋体"/>
          <w:sz w:val="24"/>
          <w:szCs w:val="24"/>
        </w:rPr>
      </w:pPr>
      <w:r w:rsidRPr="007B7340">
        <w:rPr>
          <w:rFonts w:ascii="宋体" w:hAnsi="宋体" w:cs="宋体" w:hint="eastAsia"/>
          <w:sz w:val="24"/>
          <w:szCs w:val="24"/>
        </w:rPr>
        <w:t>《冷暖通风设备 包装通用技术条件》JB/T9065-1999</w:t>
      </w:r>
    </w:p>
    <w:p w:rsidR="00FF1155" w:rsidRPr="007B7340" w:rsidRDefault="00FF1155" w:rsidP="00FF1155">
      <w:pPr>
        <w:spacing w:line="420" w:lineRule="exact"/>
        <w:ind w:firstLineChars="150" w:firstLine="360"/>
        <w:rPr>
          <w:rFonts w:ascii="宋体" w:hAnsi="宋体" w:cs="宋体"/>
          <w:sz w:val="24"/>
          <w:szCs w:val="24"/>
        </w:rPr>
      </w:pPr>
      <w:r w:rsidRPr="007B7340">
        <w:rPr>
          <w:rFonts w:ascii="宋体" w:hAnsi="宋体" w:cs="宋体" w:hint="eastAsia"/>
          <w:sz w:val="24"/>
          <w:szCs w:val="24"/>
        </w:rPr>
        <w:t>《柜式风机盘管机组》JB/T9066-1999</w:t>
      </w:r>
    </w:p>
    <w:p w:rsidR="00FF1155" w:rsidRPr="007B7340" w:rsidRDefault="00FF1155" w:rsidP="00FF1155">
      <w:pPr>
        <w:spacing w:line="420" w:lineRule="exact"/>
        <w:ind w:firstLineChars="150" w:firstLine="360"/>
        <w:rPr>
          <w:rFonts w:ascii="宋体" w:hAnsi="宋体" w:cs="宋体"/>
          <w:sz w:val="24"/>
          <w:szCs w:val="24"/>
        </w:rPr>
      </w:pPr>
      <w:r w:rsidRPr="007B7340">
        <w:rPr>
          <w:rFonts w:ascii="宋体" w:hAnsi="宋体" w:cs="宋体" w:hint="eastAsia"/>
          <w:sz w:val="24"/>
          <w:szCs w:val="24"/>
        </w:rPr>
        <w:t>《前向多翼离心通风机》JB/T9068-1999</w:t>
      </w:r>
    </w:p>
    <w:p w:rsidR="00FF1155" w:rsidRPr="007B7340" w:rsidRDefault="00FF1155" w:rsidP="00FF1155">
      <w:pPr>
        <w:spacing w:line="420" w:lineRule="exact"/>
        <w:ind w:firstLineChars="150" w:firstLine="360"/>
        <w:rPr>
          <w:rFonts w:ascii="宋体" w:hAnsi="宋体" w:cs="宋体"/>
          <w:sz w:val="24"/>
          <w:szCs w:val="24"/>
        </w:rPr>
      </w:pPr>
      <w:r w:rsidRPr="007B7340">
        <w:rPr>
          <w:rFonts w:ascii="宋体" w:hAnsi="宋体" w:cs="宋体" w:hint="eastAsia"/>
          <w:sz w:val="24"/>
          <w:szCs w:val="24"/>
        </w:rPr>
        <w:t>《空调用风机 平衡精度》JB/T9070-1999</w:t>
      </w:r>
    </w:p>
    <w:p w:rsidR="00FF1155" w:rsidRPr="007B7340" w:rsidRDefault="00FF1155" w:rsidP="00FF1155">
      <w:pPr>
        <w:spacing w:line="420" w:lineRule="exact"/>
        <w:ind w:firstLineChars="150" w:firstLine="360"/>
        <w:rPr>
          <w:rFonts w:ascii="宋体" w:hAnsi="宋体" w:cs="宋体"/>
          <w:sz w:val="24"/>
          <w:szCs w:val="24"/>
        </w:rPr>
      </w:pPr>
      <w:r w:rsidRPr="007B7340">
        <w:rPr>
          <w:rFonts w:ascii="宋体" w:hAnsi="宋体" w:cs="宋体" w:hint="eastAsia"/>
          <w:sz w:val="24"/>
          <w:szCs w:val="24"/>
        </w:rPr>
        <w:t xml:space="preserve">《空气-空气能量回收装置》GB/T21087-2007   </w:t>
      </w:r>
    </w:p>
    <w:p w:rsidR="00FF1155" w:rsidRPr="007B7340" w:rsidRDefault="00FF1155" w:rsidP="00FF1155">
      <w:pPr>
        <w:spacing w:line="420" w:lineRule="exact"/>
        <w:ind w:firstLineChars="150" w:firstLine="360"/>
        <w:rPr>
          <w:rFonts w:ascii="宋体" w:hAnsi="宋体" w:cs="宋体"/>
          <w:sz w:val="24"/>
          <w:szCs w:val="24"/>
        </w:rPr>
      </w:pPr>
      <w:r w:rsidRPr="007B7340">
        <w:rPr>
          <w:rFonts w:ascii="宋体" w:hAnsi="宋体" w:cs="宋体" w:hint="eastAsia"/>
          <w:sz w:val="24"/>
          <w:szCs w:val="24"/>
        </w:rPr>
        <w:t xml:space="preserve">《制冷设备通用技术规范》GB9237-88   </w:t>
      </w:r>
    </w:p>
    <w:p w:rsidR="00FF1155" w:rsidRPr="007B7340" w:rsidRDefault="00FF1155" w:rsidP="00FF1155">
      <w:pPr>
        <w:spacing w:line="420" w:lineRule="exact"/>
        <w:ind w:firstLineChars="150" w:firstLine="360"/>
        <w:rPr>
          <w:rFonts w:ascii="宋体" w:hAnsi="宋体" w:cs="宋体"/>
          <w:sz w:val="24"/>
          <w:szCs w:val="24"/>
        </w:rPr>
      </w:pPr>
      <w:r w:rsidRPr="007B7340">
        <w:rPr>
          <w:rFonts w:ascii="宋体" w:hAnsi="宋体" w:cs="宋体" w:hint="eastAsia"/>
          <w:sz w:val="24"/>
          <w:szCs w:val="24"/>
        </w:rPr>
        <w:t xml:space="preserve">《运输包装收发标志》GB6388-86  </w:t>
      </w:r>
    </w:p>
    <w:p w:rsidR="00FF1155" w:rsidRPr="007B7340" w:rsidRDefault="00FF1155" w:rsidP="00FF1155">
      <w:pPr>
        <w:spacing w:line="420" w:lineRule="exact"/>
        <w:ind w:firstLineChars="150" w:firstLine="360"/>
        <w:rPr>
          <w:rFonts w:ascii="宋体" w:hAnsi="宋体" w:cs="宋体"/>
          <w:sz w:val="24"/>
          <w:szCs w:val="24"/>
        </w:rPr>
      </w:pPr>
      <w:r w:rsidRPr="007B7340">
        <w:rPr>
          <w:rFonts w:ascii="宋体" w:hAnsi="宋体" w:cs="宋体" w:hint="eastAsia"/>
          <w:sz w:val="24"/>
          <w:szCs w:val="24"/>
        </w:rPr>
        <w:lastRenderedPageBreak/>
        <w:t>《机电产品包装通用技术要求》GB/T13384-92</w:t>
      </w:r>
    </w:p>
    <w:p w:rsidR="00FF1155" w:rsidRPr="007B7340" w:rsidRDefault="00FF1155" w:rsidP="00FF1155">
      <w:pPr>
        <w:spacing w:line="420" w:lineRule="exact"/>
        <w:ind w:firstLineChars="150" w:firstLine="360"/>
        <w:rPr>
          <w:rFonts w:ascii="宋体" w:hAnsi="宋体" w:cs="宋体"/>
          <w:sz w:val="24"/>
          <w:szCs w:val="24"/>
        </w:rPr>
      </w:pPr>
      <w:r w:rsidRPr="007B7340">
        <w:rPr>
          <w:rFonts w:ascii="宋体" w:hAnsi="宋体" w:cs="宋体" w:hint="eastAsia"/>
          <w:sz w:val="24"/>
          <w:szCs w:val="24"/>
        </w:rPr>
        <w:t>《民用建筑供暖通风与空气调节设计规范》（GB20736-2012）</w:t>
      </w:r>
    </w:p>
    <w:p w:rsidR="00FF1155" w:rsidRPr="007B7340" w:rsidRDefault="00FF1155" w:rsidP="00FF1155">
      <w:pPr>
        <w:spacing w:line="420" w:lineRule="exact"/>
        <w:ind w:firstLineChars="150" w:firstLine="360"/>
        <w:rPr>
          <w:rFonts w:ascii="宋体" w:hAnsi="宋体" w:cs="宋体"/>
          <w:sz w:val="24"/>
          <w:szCs w:val="24"/>
        </w:rPr>
      </w:pPr>
      <w:r w:rsidRPr="007B7340">
        <w:rPr>
          <w:rFonts w:ascii="宋体" w:hAnsi="宋体" w:cs="宋体" w:hint="eastAsia"/>
          <w:sz w:val="24"/>
          <w:szCs w:val="24"/>
        </w:rPr>
        <w:t>《采暖通风与空气调节设计</w:t>
      </w:r>
      <w:r w:rsidRPr="007B7340">
        <w:rPr>
          <w:rFonts w:ascii="宋体" w:hAnsi="宋体" w:cs="宋体"/>
          <w:sz w:val="24"/>
          <w:szCs w:val="24"/>
        </w:rPr>
        <w:t>规范</w:t>
      </w:r>
      <w:r w:rsidRPr="007B7340">
        <w:rPr>
          <w:rFonts w:ascii="宋体" w:hAnsi="宋体" w:cs="宋体" w:hint="eastAsia"/>
          <w:sz w:val="24"/>
          <w:szCs w:val="24"/>
        </w:rPr>
        <w:t>》</w:t>
      </w:r>
      <w:r w:rsidRPr="007B7340">
        <w:rPr>
          <w:rFonts w:ascii="宋体" w:hAnsi="宋体" w:cs="宋体"/>
          <w:sz w:val="24"/>
          <w:szCs w:val="24"/>
        </w:rPr>
        <w:t>GB50</w:t>
      </w:r>
      <w:r w:rsidRPr="007B7340">
        <w:rPr>
          <w:rFonts w:ascii="宋体" w:hAnsi="宋体" w:cs="宋体" w:hint="eastAsia"/>
          <w:sz w:val="24"/>
          <w:szCs w:val="24"/>
        </w:rPr>
        <w:t>019</w:t>
      </w:r>
      <w:r w:rsidRPr="007B7340">
        <w:rPr>
          <w:rFonts w:ascii="宋体" w:hAnsi="宋体" w:cs="宋体"/>
          <w:sz w:val="24"/>
          <w:szCs w:val="24"/>
        </w:rPr>
        <w:t>-20</w:t>
      </w:r>
      <w:r w:rsidRPr="007B7340">
        <w:rPr>
          <w:rFonts w:ascii="宋体" w:hAnsi="宋体" w:cs="宋体" w:hint="eastAsia"/>
          <w:sz w:val="24"/>
          <w:szCs w:val="24"/>
        </w:rPr>
        <w:t>13</w:t>
      </w:r>
    </w:p>
    <w:p w:rsidR="00FF1155" w:rsidRPr="007B7340" w:rsidRDefault="00FF1155" w:rsidP="00FF1155">
      <w:pPr>
        <w:spacing w:line="420" w:lineRule="exact"/>
        <w:ind w:firstLineChars="150" w:firstLine="360"/>
        <w:rPr>
          <w:rFonts w:ascii="宋体" w:hAnsi="宋体" w:cs="宋体"/>
          <w:sz w:val="24"/>
          <w:szCs w:val="24"/>
        </w:rPr>
      </w:pPr>
      <w:r w:rsidRPr="007B7340">
        <w:rPr>
          <w:rFonts w:ascii="宋体" w:hAnsi="宋体" w:cs="宋体" w:hint="eastAsia"/>
          <w:sz w:val="24"/>
          <w:szCs w:val="24"/>
        </w:rPr>
        <w:t>《</w:t>
      </w:r>
      <w:r w:rsidRPr="007B7340">
        <w:rPr>
          <w:rFonts w:ascii="宋体" w:hAnsi="宋体" w:cs="宋体"/>
          <w:sz w:val="24"/>
          <w:szCs w:val="24"/>
        </w:rPr>
        <w:t>通风与空调工程施工质量验收规范</w:t>
      </w:r>
      <w:r w:rsidRPr="007B7340">
        <w:rPr>
          <w:rFonts w:ascii="宋体" w:hAnsi="宋体" w:cs="宋体" w:hint="eastAsia"/>
          <w:sz w:val="24"/>
          <w:szCs w:val="24"/>
        </w:rPr>
        <w:t>》</w:t>
      </w:r>
      <w:r w:rsidRPr="007B7340">
        <w:rPr>
          <w:rFonts w:ascii="宋体" w:hAnsi="宋体" w:cs="宋体"/>
          <w:sz w:val="24"/>
          <w:szCs w:val="24"/>
        </w:rPr>
        <w:t>GB50243-20</w:t>
      </w:r>
      <w:r w:rsidRPr="007B7340">
        <w:rPr>
          <w:rFonts w:ascii="宋体" w:hAnsi="宋体" w:cs="宋体" w:hint="eastAsia"/>
          <w:sz w:val="24"/>
          <w:szCs w:val="24"/>
        </w:rPr>
        <w:t>16</w:t>
      </w:r>
    </w:p>
    <w:p w:rsidR="00FF1155" w:rsidRPr="000D1E23" w:rsidRDefault="00FF1155" w:rsidP="00FF1155">
      <w:pPr>
        <w:spacing w:line="420" w:lineRule="exact"/>
        <w:ind w:firstLineChars="150" w:firstLine="360"/>
        <w:rPr>
          <w:rFonts w:ascii="宋体" w:hAnsi="宋体" w:cs="宋体"/>
          <w:sz w:val="24"/>
          <w:szCs w:val="24"/>
        </w:rPr>
      </w:pPr>
      <w:r w:rsidRPr="000D1E23">
        <w:rPr>
          <w:rFonts w:ascii="宋体" w:hAnsi="宋体" w:cs="宋体" w:hint="eastAsia"/>
          <w:sz w:val="24"/>
          <w:szCs w:val="24"/>
        </w:rPr>
        <w:t>《建筑给水排水及采暖工程施工质量验收规范》GB50242-2002</w:t>
      </w:r>
    </w:p>
    <w:p w:rsidR="00FF1155" w:rsidRPr="00FF1155" w:rsidRDefault="00FF1155" w:rsidP="00FF1155">
      <w:pPr>
        <w:snapToGrid w:val="0"/>
        <w:spacing w:line="560" w:lineRule="exact"/>
        <w:outlineLvl w:val="0"/>
        <w:rPr>
          <w:rFonts w:ascii="仿宋" w:eastAsia="仿宋" w:hAnsi="仿宋" w:cs="仿宋"/>
          <w:b/>
          <w:bCs/>
          <w:sz w:val="24"/>
          <w:szCs w:val="24"/>
        </w:rPr>
      </w:pPr>
      <w:r w:rsidRPr="00FF1155">
        <w:rPr>
          <w:rFonts w:ascii="仿宋" w:eastAsia="仿宋" w:hAnsi="仿宋" w:cs="仿宋" w:hint="eastAsia"/>
          <w:b/>
          <w:bCs/>
          <w:sz w:val="24"/>
          <w:szCs w:val="24"/>
        </w:rPr>
        <w:t>三、技术规格及要求</w:t>
      </w:r>
    </w:p>
    <w:p w:rsidR="00FF1155" w:rsidRPr="00FF1155" w:rsidRDefault="00FF1155" w:rsidP="00FF1155">
      <w:pPr>
        <w:pStyle w:val="3"/>
        <w:rPr>
          <w:sz w:val="24"/>
          <w:szCs w:val="24"/>
        </w:rPr>
      </w:pPr>
      <w:r w:rsidRPr="00FF1155">
        <w:rPr>
          <w:rFonts w:hint="eastAsia"/>
          <w:sz w:val="24"/>
          <w:szCs w:val="24"/>
        </w:rPr>
        <w:t>3.1</w:t>
      </w:r>
      <w:r w:rsidRPr="00FF1155">
        <w:rPr>
          <w:rFonts w:hint="eastAsia"/>
          <w:sz w:val="24"/>
          <w:szCs w:val="24"/>
        </w:rPr>
        <w:t>招标货物技术表</w:t>
      </w:r>
    </w:p>
    <w:p w:rsidR="00FF1155" w:rsidRPr="004F2429" w:rsidRDefault="00FF1155" w:rsidP="00FF1155">
      <w:pPr>
        <w:jc w:val="center"/>
        <w:rPr>
          <w:rFonts w:ascii="宋体" w:eastAsia="宋体" w:hAnsi="宋体" w:cs="宋体"/>
          <w:color w:val="000000"/>
          <w:kern w:val="0"/>
          <w:szCs w:val="21"/>
        </w:rPr>
      </w:pPr>
      <w:r w:rsidRPr="004F2429">
        <w:rPr>
          <w:rFonts w:ascii="宋体" w:eastAsia="宋体" w:hAnsi="宋体" w:cs="宋体" w:hint="eastAsia"/>
          <w:color w:val="000000"/>
          <w:kern w:val="0"/>
          <w:szCs w:val="21"/>
        </w:rPr>
        <w:t>招标货物技术表</w:t>
      </w:r>
    </w:p>
    <w:tbl>
      <w:tblPr>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1100"/>
        <w:gridCol w:w="1006"/>
        <w:gridCol w:w="2310"/>
        <w:gridCol w:w="3631"/>
        <w:gridCol w:w="1218"/>
      </w:tblGrid>
      <w:tr w:rsidR="00FF1155" w:rsidRPr="00FF1155" w:rsidTr="00C11C43">
        <w:trPr>
          <w:trHeight w:val="383"/>
          <w:jc w:val="center"/>
        </w:trPr>
        <w:tc>
          <w:tcPr>
            <w:tcW w:w="1100"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合同包</w:t>
            </w:r>
          </w:p>
        </w:tc>
        <w:tc>
          <w:tcPr>
            <w:tcW w:w="1006" w:type="dxa"/>
            <w:tcBorders>
              <w:tl2br w:val="nil"/>
              <w:tr2bl w:val="nil"/>
            </w:tcBorders>
            <w:shd w:val="clear" w:color="auto" w:fill="auto"/>
            <w:vAlign w:val="center"/>
          </w:tcPr>
          <w:p w:rsidR="00FF1155" w:rsidRPr="00FF1155" w:rsidRDefault="009E39DB" w:rsidP="00C11C43">
            <w:pPr>
              <w:widowControl/>
              <w:jc w:val="center"/>
              <w:textAlignment w:val="center"/>
              <w:rPr>
                <w:rFonts w:ascii="仿宋" w:eastAsia="仿宋" w:hAnsi="仿宋" w:cs="宋体"/>
                <w:sz w:val="24"/>
                <w:szCs w:val="24"/>
              </w:rPr>
            </w:pPr>
            <w:r>
              <w:rPr>
                <w:rFonts w:ascii="仿宋" w:eastAsia="仿宋" w:hAnsi="仿宋" w:cs="宋体" w:hint="eastAsia"/>
                <w:sz w:val="24"/>
                <w:szCs w:val="24"/>
              </w:rPr>
              <w:t>序号</w:t>
            </w:r>
          </w:p>
        </w:tc>
        <w:tc>
          <w:tcPr>
            <w:tcW w:w="2310"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采购标的</w:t>
            </w:r>
          </w:p>
        </w:tc>
        <w:tc>
          <w:tcPr>
            <w:tcW w:w="3631"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设备规格</w:t>
            </w:r>
          </w:p>
        </w:tc>
        <w:tc>
          <w:tcPr>
            <w:tcW w:w="1218"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数量</w:t>
            </w:r>
          </w:p>
        </w:tc>
      </w:tr>
      <w:tr w:rsidR="00FF1155" w:rsidRPr="00FF1155" w:rsidTr="00C11C43">
        <w:trPr>
          <w:trHeight w:val="1291"/>
          <w:jc w:val="center"/>
        </w:trPr>
        <w:tc>
          <w:tcPr>
            <w:tcW w:w="1100" w:type="dxa"/>
            <w:vMerge w:val="restart"/>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1</w:t>
            </w:r>
          </w:p>
        </w:tc>
        <w:tc>
          <w:tcPr>
            <w:tcW w:w="1006"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1</w:t>
            </w:r>
          </w:p>
        </w:tc>
        <w:tc>
          <w:tcPr>
            <w:tcW w:w="2310"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一拖</w:t>
            </w:r>
            <w:proofErr w:type="gramStart"/>
            <w:r w:rsidRPr="00FF1155">
              <w:rPr>
                <w:rFonts w:ascii="仿宋" w:eastAsia="仿宋" w:hAnsi="仿宋" w:cs="宋体" w:hint="eastAsia"/>
                <w:sz w:val="24"/>
                <w:szCs w:val="24"/>
              </w:rPr>
              <w:t>一</w:t>
            </w:r>
            <w:proofErr w:type="gramEnd"/>
            <w:r w:rsidRPr="00FF1155">
              <w:rPr>
                <w:rFonts w:ascii="仿宋" w:eastAsia="仿宋" w:hAnsi="仿宋" w:cs="宋体" w:hint="eastAsia"/>
                <w:sz w:val="24"/>
                <w:szCs w:val="24"/>
              </w:rPr>
              <w:t>天花机（3匹）</w:t>
            </w:r>
          </w:p>
        </w:tc>
        <w:tc>
          <w:tcPr>
            <w:tcW w:w="3631"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Q冷≥7.2KW，</w:t>
            </w:r>
          </w:p>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功率≤2.8KW/220V，</w:t>
            </w:r>
          </w:p>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室内机噪声≤</w:t>
            </w:r>
            <w:r w:rsidRPr="00FF1155">
              <w:rPr>
                <w:rFonts w:ascii="仿宋" w:eastAsia="仿宋" w:hAnsi="仿宋" w:cs="宋体" w:hint="eastAsia"/>
                <w:color w:val="FF0000"/>
                <w:sz w:val="24"/>
                <w:szCs w:val="24"/>
              </w:rPr>
              <w:t>50</w:t>
            </w:r>
            <w:r w:rsidRPr="00FF1155">
              <w:rPr>
                <w:rFonts w:ascii="仿宋" w:eastAsia="仿宋" w:hAnsi="仿宋" w:cs="宋体" w:hint="eastAsia"/>
                <w:sz w:val="24"/>
                <w:szCs w:val="24"/>
              </w:rPr>
              <w:t>dB（A），</w:t>
            </w:r>
          </w:p>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室外机噪声≤58dB（A）</w:t>
            </w:r>
          </w:p>
        </w:tc>
        <w:tc>
          <w:tcPr>
            <w:tcW w:w="1218"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44（套）</w:t>
            </w:r>
          </w:p>
        </w:tc>
      </w:tr>
      <w:tr w:rsidR="00FF1155" w:rsidRPr="00FF1155" w:rsidTr="00C11C43">
        <w:trPr>
          <w:trHeight w:val="1291"/>
          <w:jc w:val="center"/>
        </w:trPr>
        <w:tc>
          <w:tcPr>
            <w:tcW w:w="1100" w:type="dxa"/>
            <w:vMerge/>
            <w:tcBorders>
              <w:tl2br w:val="nil"/>
              <w:tr2bl w:val="nil"/>
            </w:tcBorders>
            <w:shd w:val="clear" w:color="auto" w:fill="auto"/>
            <w:vAlign w:val="center"/>
          </w:tcPr>
          <w:p w:rsidR="00FF1155" w:rsidRPr="00FF1155" w:rsidRDefault="00FF1155" w:rsidP="00C11C43">
            <w:pPr>
              <w:jc w:val="center"/>
              <w:rPr>
                <w:rFonts w:ascii="仿宋" w:eastAsia="仿宋" w:hAnsi="仿宋" w:cs="宋体"/>
                <w:sz w:val="24"/>
                <w:szCs w:val="24"/>
              </w:rPr>
            </w:pPr>
          </w:p>
        </w:tc>
        <w:tc>
          <w:tcPr>
            <w:tcW w:w="1006"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2</w:t>
            </w:r>
          </w:p>
        </w:tc>
        <w:tc>
          <w:tcPr>
            <w:tcW w:w="2310"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一拖</w:t>
            </w:r>
            <w:proofErr w:type="gramStart"/>
            <w:r w:rsidRPr="00FF1155">
              <w:rPr>
                <w:rFonts w:ascii="仿宋" w:eastAsia="仿宋" w:hAnsi="仿宋" w:cs="宋体" w:hint="eastAsia"/>
                <w:sz w:val="24"/>
                <w:szCs w:val="24"/>
              </w:rPr>
              <w:t>一</w:t>
            </w:r>
            <w:proofErr w:type="gramEnd"/>
            <w:r w:rsidRPr="00FF1155">
              <w:rPr>
                <w:rFonts w:ascii="仿宋" w:eastAsia="仿宋" w:hAnsi="仿宋" w:cs="宋体" w:hint="eastAsia"/>
                <w:sz w:val="24"/>
                <w:szCs w:val="24"/>
              </w:rPr>
              <w:t>天花机（5匹）</w:t>
            </w:r>
          </w:p>
        </w:tc>
        <w:tc>
          <w:tcPr>
            <w:tcW w:w="3631"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Q冷≥12.0</w:t>
            </w:r>
            <w:bookmarkStart w:id="0" w:name="_GoBack"/>
            <w:bookmarkEnd w:id="0"/>
            <w:r w:rsidRPr="00FF1155">
              <w:rPr>
                <w:rFonts w:ascii="仿宋" w:eastAsia="仿宋" w:hAnsi="仿宋" w:cs="宋体" w:hint="eastAsia"/>
                <w:sz w:val="24"/>
                <w:szCs w:val="24"/>
              </w:rPr>
              <w:t>KW，</w:t>
            </w:r>
          </w:p>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功率≤</w:t>
            </w:r>
            <w:r w:rsidRPr="00FF1155">
              <w:rPr>
                <w:rFonts w:ascii="仿宋" w:eastAsia="仿宋" w:hAnsi="仿宋" w:cs="宋体" w:hint="eastAsia"/>
                <w:color w:val="FF0000"/>
                <w:sz w:val="24"/>
                <w:szCs w:val="24"/>
              </w:rPr>
              <w:t>5</w:t>
            </w:r>
            <w:r w:rsidRPr="00FF1155">
              <w:rPr>
                <w:rFonts w:ascii="仿宋" w:eastAsia="仿宋" w:hAnsi="仿宋" w:cs="宋体" w:hint="eastAsia"/>
                <w:sz w:val="24"/>
                <w:szCs w:val="24"/>
              </w:rPr>
              <w:t>KW/380V，</w:t>
            </w:r>
          </w:p>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室内机噪声≤53dB（A），</w:t>
            </w:r>
          </w:p>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室外机噪声≤62dB（A）</w:t>
            </w:r>
          </w:p>
        </w:tc>
        <w:tc>
          <w:tcPr>
            <w:tcW w:w="1218"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483（套）</w:t>
            </w:r>
          </w:p>
        </w:tc>
      </w:tr>
      <w:tr w:rsidR="00FF1155" w:rsidRPr="00FF1155" w:rsidTr="00C11C43">
        <w:trPr>
          <w:trHeight w:val="988"/>
          <w:jc w:val="center"/>
        </w:trPr>
        <w:tc>
          <w:tcPr>
            <w:tcW w:w="1100" w:type="dxa"/>
            <w:vMerge/>
            <w:tcBorders>
              <w:tl2br w:val="nil"/>
              <w:tr2bl w:val="nil"/>
            </w:tcBorders>
            <w:shd w:val="clear" w:color="auto" w:fill="auto"/>
            <w:vAlign w:val="center"/>
          </w:tcPr>
          <w:p w:rsidR="00FF1155" w:rsidRPr="00FF1155" w:rsidRDefault="00FF1155" w:rsidP="00C11C43">
            <w:pPr>
              <w:jc w:val="center"/>
              <w:rPr>
                <w:rFonts w:ascii="仿宋" w:eastAsia="仿宋" w:hAnsi="仿宋" w:cs="宋体"/>
                <w:sz w:val="24"/>
                <w:szCs w:val="24"/>
              </w:rPr>
            </w:pPr>
          </w:p>
        </w:tc>
        <w:tc>
          <w:tcPr>
            <w:tcW w:w="1006"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3</w:t>
            </w:r>
          </w:p>
        </w:tc>
        <w:tc>
          <w:tcPr>
            <w:tcW w:w="2310"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多联空调室内天花机（4匹）</w:t>
            </w:r>
          </w:p>
        </w:tc>
        <w:tc>
          <w:tcPr>
            <w:tcW w:w="3631"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Q冷≥10.0KW，</w:t>
            </w:r>
          </w:p>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功率≤0.16KW，</w:t>
            </w:r>
          </w:p>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噪音≤42dB(A)</w:t>
            </w:r>
          </w:p>
        </w:tc>
        <w:tc>
          <w:tcPr>
            <w:tcW w:w="1218"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98（台）</w:t>
            </w:r>
          </w:p>
        </w:tc>
      </w:tr>
      <w:tr w:rsidR="00FF1155" w:rsidRPr="00FF1155" w:rsidTr="00C11C43">
        <w:trPr>
          <w:trHeight w:val="988"/>
          <w:jc w:val="center"/>
        </w:trPr>
        <w:tc>
          <w:tcPr>
            <w:tcW w:w="1100" w:type="dxa"/>
            <w:vMerge/>
            <w:tcBorders>
              <w:tl2br w:val="nil"/>
              <w:tr2bl w:val="nil"/>
            </w:tcBorders>
            <w:shd w:val="clear" w:color="auto" w:fill="auto"/>
            <w:vAlign w:val="center"/>
          </w:tcPr>
          <w:p w:rsidR="00FF1155" w:rsidRPr="00FF1155" w:rsidRDefault="00FF1155" w:rsidP="00C11C43">
            <w:pPr>
              <w:jc w:val="center"/>
              <w:rPr>
                <w:rFonts w:ascii="仿宋" w:eastAsia="仿宋" w:hAnsi="仿宋" w:cs="宋体"/>
                <w:sz w:val="24"/>
                <w:szCs w:val="24"/>
              </w:rPr>
            </w:pPr>
          </w:p>
        </w:tc>
        <w:tc>
          <w:tcPr>
            <w:tcW w:w="1006"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4</w:t>
            </w:r>
          </w:p>
        </w:tc>
        <w:tc>
          <w:tcPr>
            <w:tcW w:w="2310"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多联空调室内天花机（4.5匹）</w:t>
            </w:r>
          </w:p>
        </w:tc>
        <w:tc>
          <w:tcPr>
            <w:tcW w:w="3631"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Q冷≥11.2KW，</w:t>
            </w:r>
          </w:p>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功率≤0.16KW，</w:t>
            </w:r>
          </w:p>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噪音≤42dB(A)</w:t>
            </w:r>
          </w:p>
        </w:tc>
        <w:tc>
          <w:tcPr>
            <w:tcW w:w="1218"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48（台）</w:t>
            </w:r>
          </w:p>
        </w:tc>
      </w:tr>
      <w:tr w:rsidR="00FF1155" w:rsidRPr="00FF1155" w:rsidTr="00C11C43">
        <w:trPr>
          <w:trHeight w:val="988"/>
          <w:jc w:val="center"/>
        </w:trPr>
        <w:tc>
          <w:tcPr>
            <w:tcW w:w="1100" w:type="dxa"/>
            <w:vMerge/>
            <w:tcBorders>
              <w:tl2br w:val="nil"/>
              <w:tr2bl w:val="nil"/>
            </w:tcBorders>
            <w:shd w:val="clear" w:color="auto" w:fill="auto"/>
            <w:vAlign w:val="center"/>
          </w:tcPr>
          <w:p w:rsidR="00FF1155" w:rsidRPr="00FF1155" w:rsidRDefault="00FF1155" w:rsidP="00C11C43">
            <w:pPr>
              <w:jc w:val="center"/>
              <w:rPr>
                <w:rFonts w:ascii="仿宋" w:eastAsia="仿宋" w:hAnsi="仿宋" w:cs="宋体"/>
                <w:sz w:val="24"/>
                <w:szCs w:val="24"/>
              </w:rPr>
            </w:pPr>
          </w:p>
        </w:tc>
        <w:tc>
          <w:tcPr>
            <w:tcW w:w="1006"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5</w:t>
            </w:r>
          </w:p>
        </w:tc>
        <w:tc>
          <w:tcPr>
            <w:tcW w:w="2310"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多联空调室内天花机（5匹）</w:t>
            </w:r>
          </w:p>
        </w:tc>
        <w:tc>
          <w:tcPr>
            <w:tcW w:w="3631"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Q冷≥12.5KW，</w:t>
            </w:r>
          </w:p>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功率≤0.16KW，</w:t>
            </w:r>
          </w:p>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噪音≤44dB(A）</w:t>
            </w:r>
          </w:p>
        </w:tc>
        <w:tc>
          <w:tcPr>
            <w:tcW w:w="1218"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42（台）</w:t>
            </w:r>
          </w:p>
        </w:tc>
      </w:tr>
      <w:tr w:rsidR="00FF1155" w:rsidRPr="00FF1155" w:rsidTr="00C11C43">
        <w:trPr>
          <w:trHeight w:val="988"/>
          <w:jc w:val="center"/>
        </w:trPr>
        <w:tc>
          <w:tcPr>
            <w:tcW w:w="1100" w:type="dxa"/>
            <w:vMerge/>
            <w:tcBorders>
              <w:tl2br w:val="nil"/>
              <w:tr2bl w:val="nil"/>
            </w:tcBorders>
            <w:shd w:val="clear" w:color="auto" w:fill="auto"/>
            <w:vAlign w:val="center"/>
          </w:tcPr>
          <w:p w:rsidR="00FF1155" w:rsidRPr="00FF1155" w:rsidRDefault="00FF1155" w:rsidP="00C11C43">
            <w:pPr>
              <w:jc w:val="center"/>
              <w:rPr>
                <w:rFonts w:ascii="仿宋" w:eastAsia="仿宋" w:hAnsi="仿宋" w:cs="宋体"/>
                <w:sz w:val="24"/>
                <w:szCs w:val="24"/>
              </w:rPr>
            </w:pPr>
          </w:p>
        </w:tc>
        <w:tc>
          <w:tcPr>
            <w:tcW w:w="1006"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6</w:t>
            </w:r>
          </w:p>
        </w:tc>
        <w:tc>
          <w:tcPr>
            <w:tcW w:w="2310"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多联空调室外机（14匹）</w:t>
            </w:r>
          </w:p>
        </w:tc>
        <w:tc>
          <w:tcPr>
            <w:tcW w:w="3631"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Q冷≥40.0KW，</w:t>
            </w:r>
          </w:p>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功率≤</w:t>
            </w:r>
            <w:r w:rsidRPr="00FF1155">
              <w:rPr>
                <w:rFonts w:ascii="仿宋" w:eastAsia="仿宋" w:hAnsi="仿宋" w:cs="宋体" w:hint="eastAsia"/>
                <w:color w:val="FF0000"/>
                <w:sz w:val="24"/>
                <w:szCs w:val="24"/>
              </w:rPr>
              <w:t>13.5</w:t>
            </w:r>
            <w:r w:rsidRPr="00FF1155">
              <w:rPr>
                <w:rFonts w:ascii="仿宋" w:eastAsia="仿宋" w:hAnsi="仿宋" w:cs="宋体" w:hint="eastAsia"/>
                <w:sz w:val="24"/>
                <w:szCs w:val="24"/>
              </w:rPr>
              <w:t>KW/380V，</w:t>
            </w:r>
          </w:p>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噪声≤61dB（A）</w:t>
            </w:r>
          </w:p>
        </w:tc>
        <w:tc>
          <w:tcPr>
            <w:tcW w:w="1218"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8（台）</w:t>
            </w:r>
          </w:p>
        </w:tc>
      </w:tr>
      <w:tr w:rsidR="00FF1155" w:rsidRPr="00FF1155" w:rsidTr="00C11C43">
        <w:trPr>
          <w:trHeight w:val="988"/>
          <w:jc w:val="center"/>
        </w:trPr>
        <w:tc>
          <w:tcPr>
            <w:tcW w:w="1100" w:type="dxa"/>
            <w:vMerge/>
            <w:tcBorders>
              <w:tl2br w:val="nil"/>
              <w:tr2bl w:val="nil"/>
            </w:tcBorders>
            <w:shd w:val="clear" w:color="auto" w:fill="auto"/>
            <w:vAlign w:val="center"/>
          </w:tcPr>
          <w:p w:rsidR="00FF1155" w:rsidRPr="00FF1155" w:rsidRDefault="00FF1155" w:rsidP="00C11C43">
            <w:pPr>
              <w:jc w:val="center"/>
              <w:rPr>
                <w:rFonts w:ascii="仿宋" w:eastAsia="仿宋" w:hAnsi="仿宋" w:cs="宋体"/>
                <w:sz w:val="24"/>
                <w:szCs w:val="24"/>
              </w:rPr>
            </w:pPr>
          </w:p>
        </w:tc>
        <w:tc>
          <w:tcPr>
            <w:tcW w:w="1006"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7</w:t>
            </w:r>
          </w:p>
        </w:tc>
        <w:tc>
          <w:tcPr>
            <w:tcW w:w="2310"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多联空调室外机（16匹）</w:t>
            </w:r>
          </w:p>
        </w:tc>
        <w:tc>
          <w:tcPr>
            <w:tcW w:w="3631"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Q冷≥45.0KW，</w:t>
            </w:r>
          </w:p>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功率≤</w:t>
            </w:r>
            <w:r w:rsidRPr="00FF1155">
              <w:rPr>
                <w:rFonts w:ascii="仿宋" w:eastAsia="仿宋" w:hAnsi="仿宋" w:cs="宋体" w:hint="eastAsia"/>
                <w:color w:val="FF0000"/>
                <w:sz w:val="24"/>
                <w:szCs w:val="24"/>
              </w:rPr>
              <w:t>16</w:t>
            </w:r>
            <w:r w:rsidRPr="00FF1155">
              <w:rPr>
                <w:rFonts w:ascii="仿宋" w:eastAsia="仿宋" w:hAnsi="仿宋" w:cs="宋体" w:hint="eastAsia"/>
                <w:sz w:val="24"/>
                <w:szCs w:val="24"/>
              </w:rPr>
              <w:t>KW/380V，</w:t>
            </w:r>
          </w:p>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噪声≤62dB（A）</w:t>
            </w:r>
          </w:p>
        </w:tc>
        <w:tc>
          <w:tcPr>
            <w:tcW w:w="1218"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12（台）</w:t>
            </w:r>
          </w:p>
        </w:tc>
      </w:tr>
      <w:tr w:rsidR="00FF1155" w:rsidRPr="00FF1155" w:rsidTr="00C11C43">
        <w:trPr>
          <w:trHeight w:val="988"/>
          <w:jc w:val="center"/>
        </w:trPr>
        <w:tc>
          <w:tcPr>
            <w:tcW w:w="1100" w:type="dxa"/>
            <w:vMerge/>
            <w:tcBorders>
              <w:tl2br w:val="nil"/>
              <w:tr2bl w:val="nil"/>
            </w:tcBorders>
            <w:shd w:val="clear" w:color="auto" w:fill="auto"/>
            <w:vAlign w:val="center"/>
          </w:tcPr>
          <w:p w:rsidR="00FF1155" w:rsidRPr="00FF1155" w:rsidRDefault="00FF1155" w:rsidP="00C11C43">
            <w:pPr>
              <w:jc w:val="center"/>
              <w:rPr>
                <w:rFonts w:ascii="仿宋" w:eastAsia="仿宋" w:hAnsi="仿宋" w:cs="宋体"/>
                <w:sz w:val="24"/>
                <w:szCs w:val="24"/>
              </w:rPr>
            </w:pPr>
          </w:p>
        </w:tc>
        <w:tc>
          <w:tcPr>
            <w:tcW w:w="1006"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8</w:t>
            </w:r>
          </w:p>
        </w:tc>
        <w:tc>
          <w:tcPr>
            <w:tcW w:w="2310"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多联空调室外机（18匹）</w:t>
            </w:r>
          </w:p>
        </w:tc>
        <w:tc>
          <w:tcPr>
            <w:tcW w:w="3631"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Q冷≥50.4KW，</w:t>
            </w:r>
          </w:p>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功率≤</w:t>
            </w:r>
            <w:r w:rsidRPr="00FF1155">
              <w:rPr>
                <w:rFonts w:ascii="仿宋" w:eastAsia="仿宋" w:hAnsi="仿宋" w:cs="宋体" w:hint="eastAsia"/>
                <w:color w:val="FF0000"/>
                <w:sz w:val="24"/>
                <w:szCs w:val="24"/>
              </w:rPr>
              <w:t>16.2</w:t>
            </w:r>
            <w:r w:rsidRPr="00FF1155">
              <w:rPr>
                <w:rFonts w:ascii="仿宋" w:eastAsia="仿宋" w:hAnsi="仿宋" w:cs="宋体" w:hint="eastAsia"/>
                <w:sz w:val="24"/>
                <w:szCs w:val="24"/>
              </w:rPr>
              <w:t>KW/380V，</w:t>
            </w:r>
          </w:p>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噪声≤63dB（A）</w:t>
            </w:r>
          </w:p>
        </w:tc>
        <w:tc>
          <w:tcPr>
            <w:tcW w:w="1218"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9（台）</w:t>
            </w:r>
          </w:p>
        </w:tc>
      </w:tr>
      <w:tr w:rsidR="00FF1155" w:rsidRPr="00FF1155" w:rsidTr="00C11C43">
        <w:trPr>
          <w:trHeight w:val="988"/>
          <w:jc w:val="center"/>
        </w:trPr>
        <w:tc>
          <w:tcPr>
            <w:tcW w:w="1100" w:type="dxa"/>
            <w:vMerge/>
            <w:tcBorders>
              <w:tl2br w:val="nil"/>
              <w:tr2bl w:val="nil"/>
            </w:tcBorders>
            <w:shd w:val="clear" w:color="auto" w:fill="auto"/>
            <w:vAlign w:val="center"/>
          </w:tcPr>
          <w:p w:rsidR="00FF1155" w:rsidRPr="00FF1155" w:rsidRDefault="00FF1155" w:rsidP="00C11C43">
            <w:pPr>
              <w:jc w:val="center"/>
              <w:rPr>
                <w:rFonts w:ascii="仿宋" w:eastAsia="仿宋" w:hAnsi="仿宋" w:cs="宋体"/>
                <w:sz w:val="24"/>
                <w:szCs w:val="24"/>
              </w:rPr>
            </w:pPr>
          </w:p>
        </w:tc>
        <w:tc>
          <w:tcPr>
            <w:tcW w:w="1006"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9</w:t>
            </w:r>
          </w:p>
        </w:tc>
        <w:tc>
          <w:tcPr>
            <w:tcW w:w="2310"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多联空调室外机（22匹）</w:t>
            </w:r>
          </w:p>
        </w:tc>
        <w:tc>
          <w:tcPr>
            <w:tcW w:w="3631"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Q冷≥61.5KW，</w:t>
            </w:r>
          </w:p>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功率≤20.4KW/380V，</w:t>
            </w:r>
          </w:p>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噪声≤64dB（A）</w:t>
            </w:r>
          </w:p>
        </w:tc>
        <w:tc>
          <w:tcPr>
            <w:tcW w:w="1218"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11（台）</w:t>
            </w:r>
          </w:p>
        </w:tc>
      </w:tr>
      <w:tr w:rsidR="00FF1155" w:rsidRPr="00FF1155" w:rsidTr="00C11C43">
        <w:trPr>
          <w:trHeight w:val="988"/>
          <w:jc w:val="center"/>
        </w:trPr>
        <w:tc>
          <w:tcPr>
            <w:tcW w:w="1100" w:type="dxa"/>
            <w:vMerge/>
            <w:tcBorders>
              <w:tl2br w:val="nil"/>
              <w:tr2bl w:val="nil"/>
            </w:tcBorders>
            <w:shd w:val="clear" w:color="auto" w:fill="auto"/>
            <w:vAlign w:val="center"/>
          </w:tcPr>
          <w:p w:rsidR="00FF1155" w:rsidRPr="00FF1155" w:rsidRDefault="00FF1155" w:rsidP="00C11C43">
            <w:pPr>
              <w:jc w:val="center"/>
              <w:rPr>
                <w:rFonts w:ascii="仿宋" w:eastAsia="仿宋" w:hAnsi="仿宋" w:cs="宋体"/>
                <w:sz w:val="24"/>
                <w:szCs w:val="24"/>
              </w:rPr>
            </w:pPr>
          </w:p>
        </w:tc>
        <w:tc>
          <w:tcPr>
            <w:tcW w:w="1006"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10</w:t>
            </w:r>
          </w:p>
        </w:tc>
        <w:tc>
          <w:tcPr>
            <w:tcW w:w="2310"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多联空调室外机(26匹)</w:t>
            </w:r>
          </w:p>
        </w:tc>
        <w:tc>
          <w:tcPr>
            <w:tcW w:w="3631"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Q冷≥73.5KW，</w:t>
            </w:r>
          </w:p>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功率≤</w:t>
            </w:r>
            <w:r w:rsidRPr="00FF1155">
              <w:rPr>
                <w:rFonts w:ascii="仿宋" w:eastAsia="仿宋" w:hAnsi="仿宋" w:cs="宋体" w:hint="eastAsia"/>
                <w:color w:val="FF0000"/>
                <w:sz w:val="24"/>
                <w:szCs w:val="24"/>
              </w:rPr>
              <w:t>24.5</w:t>
            </w:r>
            <w:r w:rsidRPr="00FF1155">
              <w:rPr>
                <w:rFonts w:ascii="仿宋" w:eastAsia="仿宋" w:hAnsi="仿宋" w:cs="宋体" w:hint="eastAsia"/>
                <w:sz w:val="24"/>
                <w:szCs w:val="24"/>
              </w:rPr>
              <w:t>KW/380V，</w:t>
            </w:r>
          </w:p>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噪声≤65dB（A）</w:t>
            </w:r>
          </w:p>
        </w:tc>
        <w:tc>
          <w:tcPr>
            <w:tcW w:w="1218"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1（台）</w:t>
            </w:r>
          </w:p>
        </w:tc>
      </w:tr>
      <w:tr w:rsidR="00FF1155" w:rsidRPr="00FF1155" w:rsidTr="00C11C43">
        <w:trPr>
          <w:trHeight w:val="988"/>
          <w:jc w:val="center"/>
        </w:trPr>
        <w:tc>
          <w:tcPr>
            <w:tcW w:w="1100" w:type="dxa"/>
            <w:vMerge/>
            <w:tcBorders>
              <w:tl2br w:val="nil"/>
              <w:tr2bl w:val="nil"/>
            </w:tcBorders>
            <w:shd w:val="clear" w:color="auto" w:fill="auto"/>
            <w:vAlign w:val="center"/>
          </w:tcPr>
          <w:p w:rsidR="00FF1155" w:rsidRPr="00FF1155" w:rsidRDefault="00FF1155" w:rsidP="00C11C43">
            <w:pPr>
              <w:jc w:val="center"/>
              <w:rPr>
                <w:rFonts w:ascii="仿宋" w:eastAsia="仿宋" w:hAnsi="仿宋" w:cs="宋体"/>
                <w:sz w:val="24"/>
                <w:szCs w:val="24"/>
              </w:rPr>
            </w:pPr>
          </w:p>
        </w:tc>
        <w:tc>
          <w:tcPr>
            <w:tcW w:w="1006"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11</w:t>
            </w:r>
          </w:p>
        </w:tc>
        <w:tc>
          <w:tcPr>
            <w:tcW w:w="2310"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kern w:val="0"/>
                <w:sz w:val="24"/>
                <w:szCs w:val="24"/>
              </w:rPr>
              <w:t>安装、辅材及美化费用</w:t>
            </w:r>
          </w:p>
        </w:tc>
        <w:tc>
          <w:tcPr>
            <w:tcW w:w="3631"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详见安装部分要求</w:t>
            </w:r>
          </w:p>
        </w:tc>
        <w:tc>
          <w:tcPr>
            <w:tcW w:w="1218"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1（项）</w:t>
            </w:r>
          </w:p>
        </w:tc>
      </w:tr>
      <w:tr w:rsidR="00FF1155" w:rsidRPr="00FF1155" w:rsidTr="00C11C43">
        <w:trPr>
          <w:trHeight w:val="402"/>
          <w:jc w:val="center"/>
        </w:trPr>
        <w:tc>
          <w:tcPr>
            <w:tcW w:w="1100" w:type="dxa"/>
            <w:vMerge/>
            <w:tcBorders>
              <w:tl2br w:val="nil"/>
              <w:tr2bl w:val="nil"/>
            </w:tcBorders>
            <w:shd w:val="clear" w:color="auto" w:fill="auto"/>
            <w:vAlign w:val="center"/>
          </w:tcPr>
          <w:p w:rsidR="00FF1155" w:rsidRPr="00FF1155" w:rsidRDefault="00FF1155" w:rsidP="00C11C43">
            <w:pPr>
              <w:jc w:val="center"/>
              <w:rPr>
                <w:rFonts w:ascii="仿宋" w:eastAsia="仿宋" w:hAnsi="仿宋" w:cs="宋体"/>
                <w:sz w:val="24"/>
                <w:szCs w:val="24"/>
              </w:rPr>
            </w:pPr>
          </w:p>
        </w:tc>
        <w:tc>
          <w:tcPr>
            <w:tcW w:w="1006"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12</w:t>
            </w:r>
          </w:p>
        </w:tc>
        <w:tc>
          <w:tcPr>
            <w:tcW w:w="2310"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中央集控系统</w:t>
            </w:r>
          </w:p>
        </w:tc>
        <w:tc>
          <w:tcPr>
            <w:tcW w:w="3631" w:type="dxa"/>
            <w:tcBorders>
              <w:tl2br w:val="nil"/>
              <w:tr2bl w:val="nil"/>
            </w:tcBorders>
            <w:shd w:val="clear" w:color="auto" w:fill="auto"/>
            <w:vAlign w:val="center"/>
          </w:tcPr>
          <w:p w:rsidR="00FF1155" w:rsidRPr="00FF1155" w:rsidRDefault="00FF1155" w:rsidP="00C11C43">
            <w:pPr>
              <w:spacing w:line="420" w:lineRule="exact"/>
              <w:ind w:firstLineChars="200" w:firstLine="480"/>
              <w:rPr>
                <w:rFonts w:ascii="仿宋" w:eastAsia="仿宋" w:hAnsi="仿宋" w:cs="宋体"/>
                <w:sz w:val="24"/>
                <w:szCs w:val="24"/>
              </w:rPr>
            </w:pPr>
            <w:r w:rsidRPr="00FF1155">
              <w:rPr>
                <w:rFonts w:ascii="仿宋" w:eastAsia="仿宋" w:hAnsi="仿宋" w:cs="宋体" w:hint="eastAsia"/>
                <w:sz w:val="24"/>
                <w:szCs w:val="24"/>
              </w:rPr>
              <w:t>空调集中控制系统按区域控制进行安装，设总控一个，区域控制为5个，主要有：创新楼和田加</w:t>
            </w:r>
            <w:proofErr w:type="gramStart"/>
            <w:r w:rsidRPr="00FF1155">
              <w:rPr>
                <w:rFonts w:ascii="仿宋" w:eastAsia="仿宋" w:hAnsi="仿宋" w:cs="宋体" w:hint="eastAsia"/>
                <w:sz w:val="24"/>
                <w:szCs w:val="24"/>
              </w:rPr>
              <w:t>炳</w:t>
            </w:r>
            <w:proofErr w:type="gramEnd"/>
            <w:r w:rsidRPr="00FF1155">
              <w:rPr>
                <w:rFonts w:ascii="仿宋" w:eastAsia="仿宋" w:hAnsi="仿宋" w:cs="宋体" w:hint="eastAsia"/>
                <w:sz w:val="24"/>
                <w:szCs w:val="24"/>
              </w:rPr>
              <w:t>楼；</w:t>
            </w:r>
            <w:proofErr w:type="gramStart"/>
            <w:r w:rsidRPr="00FF1155">
              <w:rPr>
                <w:rFonts w:ascii="仿宋" w:eastAsia="仿宋" w:hAnsi="仿宋" w:cs="宋体" w:hint="eastAsia"/>
                <w:sz w:val="24"/>
                <w:szCs w:val="24"/>
              </w:rPr>
              <w:t>禧</w:t>
            </w:r>
            <w:proofErr w:type="gramEnd"/>
            <w:r w:rsidRPr="00FF1155">
              <w:rPr>
                <w:rFonts w:ascii="仿宋" w:eastAsia="仿宋" w:hAnsi="仿宋" w:cs="宋体" w:hint="eastAsia"/>
                <w:sz w:val="24"/>
                <w:szCs w:val="24"/>
              </w:rPr>
              <w:t>强楼；</w:t>
            </w:r>
            <w:proofErr w:type="gramStart"/>
            <w:r w:rsidRPr="00FF1155">
              <w:rPr>
                <w:rFonts w:ascii="仿宋" w:eastAsia="仿宋" w:hAnsi="仿宋" w:cs="宋体" w:hint="eastAsia"/>
                <w:sz w:val="24"/>
                <w:szCs w:val="24"/>
              </w:rPr>
              <w:t>诚智</w:t>
            </w:r>
            <w:proofErr w:type="gramEnd"/>
            <w:r w:rsidRPr="00FF1155">
              <w:rPr>
                <w:rFonts w:ascii="仿宋" w:eastAsia="仿宋" w:hAnsi="仿宋" w:cs="宋体" w:hint="eastAsia"/>
                <w:sz w:val="24"/>
                <w:szCs w:val="24"/>
              </w:rPr>
              <w:t>A、B、D楼群。可单台和成组对所有空调实现集中监控管理，中央集控系统安装位置分布如下：创新楼112室，田家</w:t>
            </w:r>
            <w:proofErr w:type="gramStart"/>
            <w:r w:rsidRPr="00FF1155">
              <w:rPr>
                <w:rFonts w:ascii="仿宋" w:eastAsia="仿宋" w:hAnsi="仿宋" w:cs="宋体" w:hint="eastAsia"/>
                <w:sz w:val="24"/>
                <w:szCs w:val="24"/>
              </w:rPr>
              <w:t>炳</w:t>
            </w:r>
            <w:proofErr w:type="gramEnd"/>
            <w:r w:rsidRPr="00FF1155">
              <w:rPr>
                <w:rFonts w:ascii="仿宋" w:eastAsia="仿宋" w:hAnsi="仿宋" w:cs="宋体" w:hint="eastAsia"/>
                <w:sz w:val="24"/>
                <w:szCs w:val="24"/>
              </w:rPr>
              <w:t>205室，</w:t>
            </w:r>
            <w:proofErr w:type="gramStart"/>
            <w:r w:rsidRPr="00FF1155">
              <w:rPr>
                <w:rFonts w:ascii="仿宋" w:eastAsia="仿宋" w:hAnsi="仿宋" w:cs="宋体" w:hint="eastAsia"/>
                <w:sz w:val="24"/>
                <w:szCs w:val="24"/>
              </w:rPr>
              <w:t>禧强楼</w:t>
            </w:r>
            <w:proofErr w:type="gramEnd"/>
            <w:r w:rsidRPr="00FF1155">
              <w:rPr>
                <w:rFonts w:ascii="仿宋" w:eastAsia="仿宋" w:hAnsi="仿宋" w:cs="宋体" w:hint="eastAsia"/>
                <w:sz w:val="24"/>
                <w:szCs w:val="24"/>
              </w:rPr>
              <w:t>102室，</w:t>
            </w:r>
            <w:proofErr w:type="gramStart"/>
            <w:r w:rsidRPr="00FF1155">
              <w:rPr>
                <w:rFonts w:ascii="仿宋" w:eastAsia="仿宋" w:hAnsi="仿宋" w:cs="宋体" w:hint="eastAsia"/>
                <w:sz w:val="24"/>
                <w:szCs w:val="24"/>
              </w:rPr>
              <w:t>诚智</w:t>
            </w:r>
            <w:proofErr w:type="gramEnd"/>
            <w:r w:rsidRPr="00FF1155">
              <w:rPr>
                <w:rFonts w:ascii="仿宋" w:eastAsia="仿宋" w:hAnsi="仿宋" w:cs="宋体" w:hint="eastAsia"/>
                <w:sz w:val="24"/>
                <w:szCs w:val="24"/>
              </w:rPr>
              <w:t>A与B楼100室，</w:t>
            </w:r>
            <w:proofErr w:type="gramStart"/>
            <w:r w:rsidRPr="00FF1155">
              <w:rPr>
                <w:rFonts w:ascii="仿宋" w:eastAsia="仿宋" w:hAnsi="仿宋" w:cs="宋体" w:hint="eastAsia"/>
                <w:sz w:val="24"/>
                <w:szCs w:val="24"/>
              </w:rPr>
              <w:t>诚智</w:t>
            </w:r>
            <w:proofErr w:type="gramEnd"/>
            <w:r w:rsidRPr="00FF1155">
              <w:rPr>
                <w:rFonts w:ascii="仿宋" w:eastAsia="仿宋" w:hAnsi="仿宋" w:cs="宋体" w:hint="eastAsia"/>
                <w:sz w:val="24"/>
                <w:szCs w:val="24"/>
              </w:rPr>
              <w:t>D楼107-1室；校节能平台总控一个。从各管理室就近通过校园网络接入学校能源管理系统，实现全部空调的一一远程控制。</w:t>
            </w:r>
          </w:p>
        </w:tc>
        <w:tc>
          <w:tcPr>
            <w:tcW w:w="1218" w:type="dxa"/>
            <w:tcBorders>
              <w:tl2br w:val="nil"/>
              <w:tr2bl w:val="nil"/>
            </w:tcBorders>
            <w:shd w:val="clear" w:color="auto" w:fill="auto"/>
            <w:vAlign w:val="center"/>
          </w:tcPr>
          <w:p w:rsidR="00FF1155" w:rsidRPr="00FF1155" w:rsidRDefault="00FF1155" w:rsidP="00C11C43">
            <w:pPr>
              <w:widowControl/>
              <w:jc w:val="center"/>
              <w:textAlignment w:val="center"/>
              <w:rPr>
                <w:rFonts w:ascii="仿宋" w:eastAsia="仿宋" w:hAnsi="仿宋" w:cs="宋体"/>
                <w:sz w:val="24"/>
                <w:szCs w:val="24"/>
              </w:rPr>
            </w:pPr>
            <w:r w:rsidRPr="00FF1155">
              <w:rPr>
                <w:rFonts w:ascii="仿宋" w:eastAsia="仿宋" w:hAnsi="仿宋" w:cs="宋体" w:hint="eastAsia"/>
                <w:sz w:val="24"/>
                <w:szCs w:val="24"/>
              </w:rPr>
              <w:t>1（项）</w:t>
            </w:r>
          </w:p>
        </w:tc>
      </w:tr>
    </w:tbl>
    <w:p w:rsidR="00FF1155" w:rsidRPr="00FF1155" w:rsidRDefault="00FF1155" w:rsidP="00FF1155">
      <w:pPr>
        <w:pStyle w:val="3"/>
        <w:rPr>
          <w:sz w:val="24"/>
          <w:szCs w:val="24"/>
        </w:rPr>
      </w:pPr>
      <w:r w:rsidRPr="00FF1155">
        <w:rPr>
          <w:rFonts w:hint="eastAsia"/>
          <w:sz w:val="24"/>
          <w:szCs w:val="24"/>
        </w:rPr>
        <w:t>3.2</w:t>
      </w:r>
      <w:r w:rsidRPr="00FF1155">
        <w:rPr>
          <w:rFonts w:hint="eastAsia"/>
          <w:sz w:val="24"/>
          <w:szCs w:val="24"/>
        </w:rPr>
        <w:t>其他要求</w:t>
      </w:r>
    </w:p>
    <w:p w:rsidR="00FF1155" w:rsidRPr="00FF1155" w:rsidRDefault="00FF1155" w:rsidP="00FF1155">
      <w:pPr>
        <w:ind w:firstLineChars="200" w:firstLine="480"/>
        <w:rPr>
          <w:rFonts w:ascii="仿宋" w:eastAsia="仿宋" w:hAnsi="仿宋" w:cs="宋体"/>
          <w:sz w:val="24"/>
          <w:szCs w:val="24"/>
        </w:rPr>
      </w:pPr>
      <w:r w:rsidRPr="00FF1155">
        <w:rPr>
          <w:rFonts w:ascii="仿宋" w:eastAsia="仿宋" w:hAnsi="仿宋" w:cs="宋体" w:hint="eastAsia"/>
          <w:sz w:val="24"/>
          <w:szCs w:val="24"/>
        </w:rPr>
        <w:t>3.2.1、★本项目空调总体要求所投空调设备均为同一品牌，既满足空调系统使用需要，独立运行，灵活调节，具有较高的能效比，又方便施工和今后运行管理及维修。</w:t>
      </w:r>
    </w:p>
    <w:p w:rsidR="00FF1155" w:rsidRPr="00FF1155" w:rsidRDefault="00FF1155" w:rsidP="00FF1155">
      <w:pPr>
        <w:spacing w:line="420" w:lineRule="exact"/>
        <w:ind w:firstLineChars="200" w:firstLine="480"/>
        <w:rPr>
          <w:rFonts w:ascii="仿宋" w:eastAsia="仿宋" w:hAnsi="仿宋" w:cs="宋体"/>
          <w:sz w:val="24"/>
          <w:szCs w:val="24"/>
        </w:rPr>
      </w:pPr>
      <w:r w:rsidRPr="00FF1155">
        <w:rPr>
          <w:rFonts w:ascii="仿宋" w:eastAsia="仿宋" w:hAnsi="仿宋" w:cs="宋体" w:hint="eastAsia"/>
          <w:sz w:val="24"/>
          <w:szCs w:val="24"/>
        </w:rPr>
        <w:t>3.2.2、★所有空调设备采用全封闭压缩机，冷媒采用R410A环保冷媒。所投空调设备均需为最新一期节能产品政府采购清单内产品，多联室外机若为组合模块，</w:t>
      </w:r>
      <w:proofErr w:type="gramStart"/>
      <w:r w:rsidRPr="00FF1155">
        <w:rPr>
          <w:rFonts w:ascii="仿宋" w:eastAsia="仿宋" w:hAnsi="仿宋" w:cs="宋体" w:hint="eastAsia"/>
          <w:sz w:val="24"/>
          <w:szCs w:val="24"/>
        </w:rPr>
        <w:t>则基础</w:t>
      </w:r>
      <w:proofErr w:type="gramEnd"/>
      <w:r w:rsidRPr="00FF1155">
        <w:rPr>
          <w:rFonts w:ascii="仿宋" w:eastAsia="仿宋" w:hAnsi="仿宋" w:cs="宋体" w:hint="eastAsia"/>
          <w:sz w:val="24"/>
          <w:szCs w:val="24"/>
        </w:rPr>
        <w:t>模块也均需为最新一期节能产品政府采购清单内产品。</w:t>
      </w:r>
    </w:p>
    <w:p w:rsidR="00FF1155" w:rsidRPr="00FF1155" w:rsidRDefault="00FF1155" w:rsidP="00FF1155">
      <w:pPr>
        <w:spacing w:line="420" w:lineRule="exact"/>
        <w:ind w:firstLineChars="200" w:firstLine="480"/>
        <w:rPr>
          <w:rFonts w:ascii="仿宋" w:eastAsia="仿宋" w:hAnsi="仿宋" w:cs="宋体"/>
          <w:sz w:val="24"/>
          <w:szCs w:val="24"/>
        </w:rPr>
      </w:pPr>
      <w:r w:rsidRPr="00FF1155">
        <w:rPr>
          <w:rFonts w:ascii="仿宋" w:eastAsia="仿宋" w:hAnsi="仿宋" w:cs="宋体" w:hint="eastAsia"/>
          <w:sz w:val="24"/>
          <w:szCs w:val="24"/>
        </w:rPr>
        <w:t>3.2.3、★一拖</w:t>
      </w:r>
      <w:proofErr w:type="gramStart"/>
      <w:r w:rsidRPr="00FF1155">
        <w:rPr>
          <w:rFonts w:ascii="仿宋" w:eastAsia="仿宋" w:hAnsi="仿宋" w:cs="宋体" w:hint="eastAsia"/>
          <w:sz w:val="24"/>
          <w:szCs w:val="24"/>
        </w:rPr>
        <w:t>一</w:t>
      </w:r>
      <w:proofErr w:type="gramEnd"/>
      <w:r w:rsidRPr="00FF1155">
        <w:rPr>
          <w:rFonts w:ascii="仿宋" w:eastAsia="仿宋" w:hAnsi="仿宋" w:cs="宋体" w:hint="eastAsia"/>
          <w:sz w:val="24"/>
          <w:szCs w:val="24"/>
        </w:rPr>
        <w:t>天花式空调室外机放置教室平台，因窗户</w:t>
      </w:r>
      <w:proofErr w:type="gramStart"/>
      <w:r w:rsidRPr="00FF1155">
        <w:rPr>
          <w:rFonts w:ascii="仿宋" w:eastAsia="仿宋" w:hAnsi="仿宋" w:cs="宋体" w:hint="eastAsia"/>
          <w:sz w:val="24"/>
          <w:szCs w:val="24"/>
        </w:rPr>
        <w:t>底部距外立面</w:t>
      </w:r>
      <w:proofErr w:type="gramEnd"/>
      <w:r w:rsidRPr="00FF1155">
        <w:rPr>
          <w:rFonts w:ascii="仿宋" w:eastAsia="仿宋" w:hAnsi="仿宋" w:cs="宋体" w:hint="eastAsia"/>
          <w:sz w:val="24"/>
          <w:szCs w:val="24"/>
        </w:rPr>
        <w:t>平台高度1米,为防止遮挡窗户影响教室采光，所选用空调室外</w:t>
      </w:r>
      <w:proofErr w:type="gramStart"/>
      <w:r w:rsidRPr="00FF1155">
        <w:rPr>
          <w:rFonts w:ascii="仿宋" w:eastAsia="仿宋" w:hAnsi="仿宋" w:cs="宋体" w:hint="eastAsia"/>
          <w:sz w:val="24"/>
          <w:szCs w:val="24"/>
        </w:rPr>
        <w:t>机高度</w:t>
      </w:r>
      <w:proofErr w:type="gramEnd"/>
      <w:r w:rsidRPr="00FF1155">
        <w:rPr>
          <w:rFonts w:ascii="仿宋" w:eastAsia="仿宋" w:hAnsi="仿宋" w:cs="宋体" w:hint="eastAsia"/>
          <w:sz w:val="24"/>
          <w:szCs w:val="24"/>
        </w:rPr>
        <w:t>不得超过1米。</w:t>
      </w:r>
    </w:p>
    <w:p w:rsidR="00FF1155" w:rsidRPr="00FF1155" w:rsidRDefault="00FF1155" w:rsidP="00FF1155">
      <w:pPr>
        <w:spacing w:line="420" w:lineRule="exact"/>
        <w:ind w:firstLineChars="200" w:firstLine="480"/>
        <w:rPr>
          <w:rFonts w:ascii="仿宋" w:eastAsia="仿宋" w:hAnsi="仿宋" w:cs="宋体"/>
          <w:sz w:val="24"/>
          <w:szCs w:val="24"/>
        </w:rPr>
      </w:pPr>
      <w:r w:rsidRPr="00FF1155">
        <w:rPr>
          <w:rFonts w:ascii="仿宋" w:eastAsia="仿宋" w:hAnsi="仿宋" w:cs="宋体" w:hint="eastAsia"/>
          <w:sz w:val="24"/>
          <w:szCs w:val="24"/>
        </w:rPr>
        <w:t>3.2.4、多联式空调室外</w:t>
      </w:r>
      <w:proofErr w:type="gramStart"/>
      <w:r w:rsidRPr="00FF1155">
        <w:rPr>
          <w:rFonts w:ascii="仿宋" w:eastAsia="仿宋" w:hAnsi="仿宋" w:cs="宋体" w:hint="eastAsia"/>
          <w:sz w:val="24"/>
          <w:szCs w:val="24"/>
        </w:rPr>
        <w:t>机统一</w:t>
      </w:r>
      <w:proofErr w:type="gramEnd"/>
      <w:r w:rsidRPr="00FF1155">
        <w:rPr>
          <w:rFonts w:ascii="仿宋" w:eastAsia="仿宋" w:hAnsi="仿宋" w:cs="宋体" w:hint="eastAsia"/>
          <w:sz w:val="24"/>
          <w:szCs w:val="24"/>
        </w:rPr>
        <w:t>放置屋面设备平台，各教室冷媒立管管井出屋面处就近安装，屋面冷媒管井开口需要重新做专业防水处理。</w:t>
      </w:r>
    </w:p>
    <w:p w:rsidR="00FF1155" w:rsidRPr="00FF1155" w:rsidRDefault="00FF1155" w:rsidP="00FF1155">
      <w:pPr>
        <w:spacing w:line="420" w:lineRule="exact"/>
        <w:ind w:firstLineChars="200" w:firstLine="480"/>
        <w:rPr>
          <w:rFonts w:ascii="仿宋" w:eastAsia="仿宋" w:hAnsi="仿宋" w:cs="宋体"/>
          <w:sz w:val="24"/>
          <w:szCs w:val="24"/>
        </w:rPr>
      </w:pPr>
      <w:bookmarkStart w:id="1" w:name="_Toc335752334"/>
      <w:r w:rsidRPr="00FF1155">
        <w:rPr>
          <w:rFonts w:ascii="仿宋" w:eastAsia="仿宋" w:hAnsi="仿宋" w:cs="宋体" w:hint="eastAsia"/>
          <w:sz w:val="24"/>
          <w:szCs w:val="24"/>
        </w:rPr>
        <w:lastRenderedPageBreak/>
        <w:t>3.2.5、空调室外、室内机的要求</w:t>
      </w:r>
      <w:bookmarkEnd w:id="1"/>
    </w:p>
    <w:p w:rsidR="00FF1155" w:rsidRPr="00FF1155" w:rsidRDefault="00FF1155" w:rsidP="00FF1155">
      <w:pPr>
        <w:spacing w:line="420" w:lineRule="exact"/>
        <w:ind w:firstLineChars="200" w:firstLine="480"/>
        <w:rPr>
          <w:rFonts w:ascii="仿宋" w:eastAsia="仿宋" w:hAnsi="仿宋" w:cs="宋体"/>
          <w:sz w:val="24"/>
          <w:szCs w:val="24"/>
        </w:rPr>
      </w:pPr>
      <w:bookmarkStart w:id="2" w:name="_Toc335752335"/>
      <w:r w:rsidRPr="00FF1155">
        <w:rPr>
          <w:rFonts w:ascii="仿宋" w:eastAsia="仿宋" w:hAnsi="仿宋" w:cs="宋体" w:hint="eastAsia"/>
          <w:sz w:val="24"/>
          <w:szCs w:val="24"/>
        </w:rPr>
        <w:t>a．室外、室内机具体位置，在现场勘察时根据需要可提供图纸，施工过程中根据现场实际可作适当调整，但必须经业主确认并同意，方可调整。</w:t>
      </w:r>
      <w:bookmarkEnd w:id="2"/>
    </w:p>
    <w:p w:rsidR="00FF1155" w:rsidRPr="00FF1155" w:rsidRDefault="00FF1155" w:rsidP="00FF1155">
      <w:pPr>
        <w:spacing w:line="420" w:lineRule="exact"/>
        <w:ind w:firstLineChars="200" w:firstLine="480"/>
        <w:rPr>
          <w:rFonts w:ascii="仿宋" w:eastAsia="仿宋" w:hAnsi="仿宋" w:cs="宋体"/>
          <w:sz w:val="24"/>
          <w:szCs w:val="24"/>
        </w:rPr>
      </w:pPr>
      <w:r w:rsidRPr="00FF1155">
        <w:rPr>
          <w:rFonts w:ascii="仿宋" w:eastAsia="仿宋" w:hAnsi="仿宋" w:cs="宋体" w:hint="eastAsia"/>
          <w:sz w:val="24"/>
          <w:szCs w:val="24"/>
        </w:rPr>
        <w:t>b. 制冷状态下，室外机宽广的运转温度：制冷状态下，要求室外机在恶劣环境温度下依然可以正常稳定运转。</w:t>
      </w:r>
    </w:p>
    <w:p w:rsidR="00FF1155" w:rsidRPr="00FF1155" w:rsidRDefault="00FF1155" w:rsidP="00FF1155">
      <w:pPr>
        <w:spacing w:line="420" w:lineRule="exact"/>
        <w:ind w:firstLineChars="200" w:firstLine="480"/>
        <w:rPr>
          <w:rFonts w:ascii="仿宋" w:eastAsia="仿宋" w:hAnsi="仿宋" w:cs="宋体"/>
          <w:sz w:val="24"/>
          <w:szCs w:val="24"/>
        </w:rPr>
      </w:pPr>
      <w:r w:rsidRPr="00FF1155">
        <w:rPr>
          <w:rFonts w:ascii="仿宋" w:eastAsia="仿宋" w:hAnsi="仿宋" w:cs="宋体"/>
          <w:sz w:val="24"/>
          <w:szCs w:val="24"/>
        </w:rPr>
        <w:t>c</w:t>
      </w:r>
      <w:r w:rsidRPr="00FF1155">
        <w:rPr>
          <w:rFonts w:ascii="仿宋" w:eastAsia="仿宋" w:hAnsi="仿宋" w:cs="宋体" w:hint="eastAsia"/>
          <w:sz w:val="24"/>
          <w:szCs w:val="24"/>
        </w:rPr>
        <w:t>.室外机要求低噪音运行。</w:t>
      </w:r>
    </w:p>
    <w:p w:rsidR="00FF1155" w:rsidRPr="00FF1155" w:rsidRDefault="00FF1155" w:rsidP="00FF1155">
      <w:pPr>
        <w:spacing w:line="420" w:lineRule="exact"/>
        <w:ind w:firstLineChars="200" w:firstLine="480"/>
        <w:rPr>
          <w:rFonts w:ascii="仿宋" w:eastAsia="仿宋" w:hAnsi="仿宋" w:cs="宋体"/>
          <w:sz w:val="24"/>
          <w:szCs w:val="24"/>
        </w:rPr>
      </w:pPr>
      <w:r w:rsidRPr="00FF1155">
        <w:rPr>
          <w:rFonts w:ascii="仿宋" w:eastAsia="仿宋" w:hAnsi="仿宋" w:cs="宋体" w:hint="eastAsia"/>
          <w:sz w:val="24"/>
          <w:szCs w:val="24"/>
        </w:rPr>
        <w:t>d. 压缩机应采用先进的油量控制技术，保证各机型使用的技术为目前最新最稳定的。</w:t>
      </w:r>
    </w:p>
    <w:p w:rsidR="00FF1155" w:rsidRPr="00FF1155" w:rsidRDefault="00FF1155" w:rsidP="00FF1155">
      <w:pPr>
        <w:spacing w:line="420" w:lineRule="exact"/>
        <w:ind w:firstLineChars="200" w:firstLine="480"/>
        <w:rPr>
          <w:rFonts w:ascii="仿宋" w:eastAsia="仿宋" w:hAnsi="仿宋" w:cs="宋体"/>
          <w:sz w:val="24"/>
          <w:szCs w:val="24"/>
        </w:rPr>
      </w:pPr>
      <w:r w:rsidRPr="00FF1155">
        <w:rPr>
          <w:rFonts w:ascii="仿宋" w:eastAsia="仿宋" w:hAnsi="仿宋" w:cs="宋体" w:hint="eastAsia"/>
          <w:sz w:val="24"/>
          <w:szCs w:val="24"/>
        </w:rPr>
        <w:t>e.系统配管长度值：创新楼及田家</w:t>
      </w:r>
      <w:proofErr w:type="gramStart"/>
      <w:r w:rsidRPr="00FF1155">
        <w:rPr>
          <w:rFonts w:ascii="仿宋" w:eastAsia="仿宋" w:hAnsi="仿宋" w:cs="宋体" w:hint="eastAsia"/>
          <w:sz w:val="24"/>
          <w:szCs w:val="24"/>
        </w:rPr>
        <w:t>炳</w:t>
      </w:r>
      <w:proofErr w:type="gramEnd"/>
      <w:r w:rsidRPr="00FF1155">
        <w:rPr>
          <w:rFonts w:ascii="仿宋" w:eastAsia="仿宋" w:hAnsi="仿宋" w:cs="宋体" w:hint="eastAsia"/>
          <w:sz w:val="24"/>
          <w:szCs w:val="24"/>
        </w:rPr>
        <w:t>楼采用多联式空调设计方案的室内机间高低差值不小于15米；</w:t>
      </w:r>
    </w:p>
    <w:p w:rsidR="00FF1155" w:rsidRPr="00FF1155" w:rsidRDefault="00FF1155" w:rsidP="00FF1155">
      <w:pPr>
        <w:spacing w:line="420" w:lineRule="exact"/>
        <w:ind w:firstLineChars="200" w:firstLine="480"/>
        <w:rPr>
          <w:rFonts w:ascii="仿宋" w:eastAsia="仿宋" w:hAnsi="仿宋" w:cs="宋体"/>
          <w:sz w:val="24"/>
          <w:szCs w:val="24"/>
        </w:rPr>
      </w:pPr>
      <w:r w:rsidRPr="00FF1155">
        <w:rPr>
          <w:rFonts w:ascii="仿宋" w:eastAsia="仿宋" w:hAnsi="仿宋" w:cs="宋体" w:hint="eastAsia"/>
          <w:sz w:val="24"/>
          <w:szCs w:val="24"/>
        </w:rPr>
        <w:t>f. 应具有防电磁声干扰保护功能；</w:t>
      </w:r>
    </w:p>
    <w:p w:rsidR="00FF1155" w:rsidRPr="00FF1155" w:rsidRDefault="00FF1155" w:rsidP="00FF1155">
      <w:pPr>
        <w:spacing w:line="420" w:lineRule="exact"/>
        <w:ind w:firstLineChars="200" w:firstLine="480"/>
        <w:rPr>
          <w:rFonts w:ascii="仿宋" w:eastAsia="仿宋" w:hAnsi="仿宋" w:cs="宋体"/>
          <w:sz w:val="24"/>
          <w:szCs w:val="24"/>
        </w:rPr>
      </w:pPr>
      <w:r w:rsidRPr="00FF1155">
        <w:rPr>
          <w:rFonts w:ascii="仿宋" w:eastAsia="仿宋" w:hAnsi="仿宋" w:cs="宋体" w:hint="eastAsia"/>
          <w:sz w:val="24"/>
          <w:szCs w:val="24"/>
        </w:rPr>
        <w:t>g. 一拖多多联式空调室外机应具有故障后备运转功能（在双压缩机模块中，当一个压缩机发生故障时，系统能够通过自动启动另一个压缩机保证系统运转的；在组合模块中，当一台模块发生故障时，系统能够通过自动启动另一台模块保证系统运转的）。</w:t>
      </w:r>
    </w:p>
    <w:p w:rsidR="00FF1155" w:rsidRPr="00FF1155" w:rsidRDefault="00FF1155" w:rsidP="00FF1155">
      <w:pPr>
        <w:spacing w:line="420" w:lineRule="exact"/>
        <w:ind w:firstLineChars="200" w:firstLine="480"/>
        <w:rPr>
          <w:rFonts w:ascii="仿宋" w:eastAsia="仿宋" w:hAnsi="仿宋" w:cs="宋体"/>
          <w:sz w:val="24"/>
          <w:szCs w:val="24"/>
        </w:rPr>
      </w:pPr>
      <w:r w:rsidRPr="00FF1155">
        <w:rPr>
          <w:rFonts w:ascii="仿宋" w:eastAsia="仿宋" w:hAnsi="仿宋" w:cs="宋体" w:hint="eastAsia"/>
          <w:sz w:val="24"/>
          <w:szCs w:val="24"/>
        </w:rPr>
        <w:t>多联式空调室内机的要求</w:t>
      </w:r>
    </w:p>
    <w:p w:rsidR="00FF1155" w:rsidRPr="00FF1155" w:rsidRDefault="00FF1155" w:rsidP="00FF1155">
      <w:pPr>
        <w:spacing w:line="420" w:lineRule="exact"/>
        <w:ind w:firstLineChars="200" w:firstLine="480"/>
        <w:rPr>
          <w:rFonts w:ascii="仿宋" w:eastAsia="仿宋" w:hAnsi="仿宋" w:cs="宋体"/>
          <w:sz w:val="24"/>
          <w:szCs w:val="24"/>
        </w:rPr>
      </w:pPr>
      <w:r w:rsidRPr="00FF1155">
        <w:rPr>
          <w:rFonts w:ascii="仿宋" w:eastAsia="仿宋" w:hAnsi="仿宋" w:cs="宋体" w:hint="eastAsia"/>
          <w:sz w:val="24"/>
          <w:szCs w:val="24"/>
        </w:rPr>
        <w:t>a.室内机出</w:t>
      </w:r>
      <w:proofErr w:type="gramStart"/>
      <w:r w:rsidRPr="00FF1155">
        <w:rPr>
          <w:rFonts w:ascii="仿宋" w:eastAsia="仿宋" w:hAnsi="仿宋" w:cs="宋体" w:hint="eastAsia"/>
          <w:sz w:val="24"/>
          <w:szCs w:val="24"/>
        </w:rPr>
        <w:t>风形式</w:t>
      </w:r>
      <w:proofErr w:type="gramEnd"/>
      <w:r w:rsidRPr="00FF1155">
        <w:rPr>
          <w:rFonts w:ascii="仿宋" w:eastAsia="仿宋" w:hAnsi="仿宋" w:cs="宋体" w:hint="eastAsia"/>
          <w:sz w:val="24"/>
          <w:szCs w:val="24"/>
        </w:rPr>
        <w:t>需按图纸要求，单台室内机制冷量不得负偏离，允许正偏离。要保证房间内各个位置的温度均匀，气流合理。</w:t>
      </w:r>
    </w:p>
    <w:p w:rsidR="00FF1155" w:rsidRPr="00FF1155" w:rsidRDefault="00FF1155" w:rsidP="00FF1155">
      <w:pPr>
        <w:spacing w:line="420" w:lineRule="exact"/>
        <w:ind w:firstLineChars="200" w:firstLine="480"/>
        <w:rPr>
          <w:rFonts w:ascii="仿宋" w:eastAsia="仿宋" w:hAnsi="仿宋" w:cs="宋体"/>
          <w:sz w:val="24"/>
          <w:szCs w:val="24"/>
        </w:rPr>
      </w:pPr>
      <w:r w:rsidRPr="00FF1155">
        <w:rPr>
          <w:rFonts w:ascii="仿宋" w:eastAsia="仿宋" w:hAnsi="仿宋" w:cs="宋体" w:hint="eastAsia"/>
          <w:sz w:val="24"/>
          <w:szCs w:val="24"/>
        </w:rPr>
        <w:t>b.四面出风室内机风扇电机为直流电机，且温度传感器应具有多点控制，提高温度控制的精确性，保证送风均匀、柔和、安静；</w:t>
      </w:r>
    </w:p>
    <w:p w:rsidR="00FF1155" w:rsidRPr="00FF1155" w:rsidRDefault="00FF1155" w:rsidP="00FF1155">
      <w:pPr>
        <w:spacing w:line="420" w:lineRule="exact"/>
        <w:ind w:firstLineChars="200" w:firstLine="480"/>
        <w:rPr>
          <w:rFonts w:ascii="仿宋" w:eastAsia="仿宋" w:hAnsi="仿宋" w:cs="宋体"/>
          <w:sz w:val="24"/>
          <w:szCs w:val="24"/>
        </w:rPr>
      </w:pPr>
      <w:r w:rsidRPr="00FF1155">
        <w:rPr>
          <w:rFonts w:ascii="仿宋" w:eastAsia="仿宋" w:hAnsi="仿宋" w:cs="宋体" w:hint="eastAsia"/>
          <w:sz w:val="24"/>
          <w:szCs w:val="24"/>
        </w:rPr>
        <w:t>c.可实现由电子膨胀</w:t>
      </w:r>
      <w:proofErr w:type="gramStart"/>
      <w:r w:rsidRPr="00FF1155">
        <w:rPr>
          <w:rFonts w:ascii="仿宋" w:eastAsia="仿宋" w:hAnsi="仿宋" w:cs="宋体" w:hint="eastAsia"/>
          <w:sz w:val="24"/>
          <w:szCs w:val="24"/>
        </w:rPr>
        <w:t>阀进行</w:t>
      </w:r>
      <w:proofErr w:type="gramEnd"/>
      <w:r w:rsidRPr="00FF1155">
        <w:rPr>
          <w:rFonts w:ascii="仿宋" w:eastAsia="仿宋" w:hAnsi="仿宋" w:cs="宋体" w:hint="eastAsia"/>
          <w:sz w:val="24"/>
          <w:szCs w:val="24"/>
        </w:rPr>
        <w:t>自由容量调节控制；</w:t>
      </w:r>
    </w:p>
    <w:p w:rsidR="00FF1155" w:rsidRPr="00FF1155" w:rsidRDefault="00FF1155" w:rsidP="00FF1155">
      <w:pPr>
        <w:spacing w:line="420" w:lineRule="exact"/>
        <w:ind w:firstLineChars="200" w:firstLine="480"/>
        <w:rPr>
          <w:rFonts w:ascii="仿宋" w:eastAsia="仿宋" w:hAnsi="仿宋" w:cs="宋体"/>
          <w:sz w:val="24"/>
          <w:szCs w:val="24"/>
        </w:rPr>
      </w:pPr>
      <w:r w:rsidRPr="00FF1155">
        <w:rPr>
          <w:rFonts w:ascii="仿宋" w:eastAsia="仿宋" w:hAnsi="仿宋" w:cs="宋体" w:hint="eastAsia"/>
          <w:sz w:val="24"/>
          <w:szCs w:val="24"/>
        </w:rPr>
        <w:t>d. 室内机设计冷负荷必须在室内设计条件及室外计算条件下得到满足；</w:t>
      </w:r>
    </w:p>
    <w:p w:rsidR="00FF1155" w:rsidRPr="00FF1155" w:rsidRDefault="00FF1155" w:rsidP="00FF1155">
      <w:pPr>
        <w:spacing w:line="420" w:lineRule="exact"/>
        <w:ind w:firstLineChars="200" w:firstLine="480"/>
        <w:rPr>
          <w:rFonts w:ascii="仿宋" w:eastAsia="仿宋" w:hAnsi="仿宋" w:cs="宋体"/>
          <w:sz w:val="24"/>
          <w:szCs w:val="24"/>
        </w:rPr>
      </w:pPr>
      <w:r w:rsidRPr="00FF1155">
        <w:rPr>
          <w:rFonts w:ascii="仿宋" w:eastAsia="仿宋" w:hAnsi="仿宋" w:cs="宋体" w:hint="eastAsia"/>
          <w:sz w:val="24"/>
          <w:szCs w:val="24"/>
        </w:rPr>
        <w:t>3.2.6、管路的要求</w:t>
      </w:r>
    </w:p>
    <w:p w:rsidR="00FF1155" w:rsidRPr="00FF1155" w:rsidRDefault="00FF1155" w:rsidP="00FF1155">
      <w:pPr>
        <w:spacing w:line="420" w:lineRule="exact"/>
        <w:ind w:firstLineChars="200" w:firstLine="480"/>
        <w:rPr>
          <w:rFonts w:ascii="仿宋" w:eastAsia="仿宋" w:hAnsi="仿宋" w:cs="宋体"/>
          <w:sz w:val="24"/>
          <w:szCs w:val="24"/>
        </w:rPr>
      </w:pPr>
      <w:r w:rsidRPr="00FF1155">
        <w:rPr>
          <w:rFonts w:ascii="仿宋" w:eastAsia="仿宋" w:hAnsi="仿宋" w:cs="宋体" w:hint="eastAsia"/>
          <w:sz w:val="24"/>
          <w:szCs w:val="24"/>
        </w:rPr>
        <w:t>a.冷媒管道宜采用</w:t>
      </w:r>
      <w:proofErr w:type="gramStart"/>
      <w:r w:rsidRPr="00FF1155">
        <w:rPr>
          <w:rFonts w:ascii="仿宋" w:eastAsia="仿宋" w:hAnsi="仿宋" w:cs="宋体" w:hint="eastAsia"/>
          <w:sz w:val="24"/>
          <w:szCs w:val="24"/>
        </w:rPr>
        <w:t>脱氧化磷紫铜</w:t>
      </w:r>
      <w:proofErr w:type="gramEnd"/>
      <w:r w:rsidRPr="00FF1155">
        <w:rPr>
          <w:rFonts w:ascii="仿宋" w:eastAsia="仿宋" w:hAnsi="仿宋" w:cs="宋体" w:hint="eastAsia"/>
          <w:sz w:val="24"/>
          <w:szCs w:val="24"/>
        </w:rPr>
        <w:t>管及专用接头，管径应详细参照所选厂家产品的技术规格；</w:t>
      </w:r>
      <w:r w:rsidRPr="00FF1155">
        <w:rPr>
          <w:rFonts w:ascii="仿宋" w:eastAsia="仿宋" w:hAnsi="仿宋" w:cs="宋体"/>
          <w:sz w:val="24"/>
          <w:szCs w:val="24"/>
        </w:rPr>
        <w:t xml:space="preserve"> </w:t>
      </w:r>
    </w:p>
    <w:p w:rsidR="00FF1155" w:rsidRPr="00FF1155" w:rsidRDefault="00FF1155" w:rsidP="00FF1155">
      <w:pPr>
        <w:spacing w:line="420" w:lineRule="exact"/>
        <w:ind w:firstLineChars="200" w:firstLine="480"/>
        <w:rPr>
          <w:rFonts w:ascii="仿宋" w:eastAsia="仿宋" w:hAnsi="仿宋" w:cs="宋体"/>
          <w:sz w:val="24"/>
          <w:szCs w:val="24"/>
        </w:rPr>
      </w:pPr>
      <w:proofErr w:type="gramStart"/>
      <w:r w:rsidRPr="00FF1155">
        <w:rPr>
          <w:rFonts w:ascii="仿宋" w:eastAsia="仿宋" w:hAnsi="仿宋" w:cs="宋体" w:hint="eastAsia"/>
          <w:sz w:val="24"/>
          <w:szCs w:val="24"/>
        </w:rPr>
        <w:t>b</w:t>
      </w:r>
      <w:proofErr w:type="gramEnd"/>
      <w:r w:rsidRPr="00FF1155">
        <w:rPr>
          <w:rFonts w:ascii="仿宋" w:eastAsia="仿宋" w:hAnsi="仿宋" w:cs="宋体" w:hint="eastAsia"/>
          <w:sz w:val="24"/>
          <w:szCs w:val="24"/>
        </w:rPr>
        <w:t>.</w:t>
      </w:r>
      <w:r w:rsidRPr="00FF1155">
        <w:rPr>
          <w:rFonts w:ascii="仿宋" w:eastAsia="仿宋" w:hAnsi="仿宋" w:cs="宋体"/>
          <w:sz w:val="24"/>
          <w:szCs w:val="24"/>
        </w:rPr>
        <w:t xml:space="preserve"> </w:t>
      </w:r>
      <w:r w:rsidRPr="00FF1155">
        <w:rPr>
          <w:rFonts w:ascii="仿宋" w:eastAsia="仿宋" w:hAnsi="仿宋" w:cs="宋体" w:hint="eastAsia"/>
          <w:sz w:val="24"/>
          <w:szCs w:val="24"/>
        </w:rPr>
        <w:t>冷凝水管采用U</w:t>
      </w:r>
      <w:r w:rsidRPr="00FF1155">
        <w:rPr>
          <w:rFonts w:ascii="仿宋" w:eastAsia="仿宋" w:hAnsi="仿宋" w:cs="宋体"/>
          <w:sz w:val="24"/>
          <w:szCs w:val="24"/>
        </w:rPr>
        <w:t xml:space="preserve">PVC </w:t>
      </w:r>
      <w:r w:rsidRPr="00FF1155">
        <w:rPr>
          <w:rFonts w:ascii="仿宋" w:eastAsia="仿宋" w:hAnsi="仿宋" w:cs="宋体" w:hint="eastAsia"/>
          <w:sz w:val="24"/>
          <w:szCs w:val="24"/>
        </w:rPr>
        <w:t>管，冷凝水水平管应坡向排水，主管坡度不小于</w:t>
      </w:r>
      <w:r w:rsidRPr="00FF1155">
        <w:rPr>
          <w:rFonts w:ascii="仿宋" w:eastAsia="仿宋" w:hAnsi="仿宋" w:cs="宋体"/>
          <w:sz w:val="24"/>
          <w:szCs w:val="24"/>
        </w:rPr>
        <w:t xml:space="preserve"> 0.005</w:t>
      </w:r>
      <w:r w:rsidRPr="00FF1155">
        <w:rPr>
          <w:rFonts w:ascii="仿宋" w:eastAsia="仿宋" w:hAnsi="仿宋" w:cs="宋体" w:hint="eastAsia"/>
          <w:sz w:val="24"/>
          <w:szCs w:val="24"/>
        </w:rPr>
        <w:t>，支管不小于0.01,具体详设计；</w:t>
      </w:r>
      <w:r w:rsidRPr="00FF1155">
        <w:rPr>
          <w:rFonts w:ascii="仿宋" w:eastAsia="仿宋" w:hAnsi="仿宋" w:cs="宋体"/>
          <w:sz w:val="24"/>
          <w:szCs w:val="24"/>
        </w:rPr>
        <w:t xml:space="preserve"> </w:t>
      </w:r>
    </w:p>
    <w:p w:rsidR="00FF1155" w:rsidRPr="00FF1155" w:rsidRDefault="00FF1155" w:rsidP="00FF1155">
      <w:pPr>
        <w:spacing w:line="420" w:lineRule="exact"/>
        <w:ind w:firstLineChars="200" w:firstLine="480"/>
        <w:rPr>
          <w:rFonts w:ascii="仿宋" w:eastAsia="仿宋" w:hAnsi="仿宋" w:cs="宋体"/>
          <w:sz w:val="24"/>
          <w:szCs w:val="24"/>
        </w:rPr>
      </w:pPr>
      <w:r w:rsidRPr="00FF1155">
        <w:rPr>
          <w:rFonts w:ascii="仿宋" w:eastAsia="仿宋" w:hAnsi="仿宋" w:cs="宋体" w:hint="eastAsia"/>
          <w:sz w:val="24"/>
          <w:szCs w:val="24"/>
        </w:rPr>
        <w:t>c.管道设备安装以吊架为主，作法参见国标</w:t>
      </w:r>
      <w:r w:rsidRPr="00FF1155">
        <w:rPr>
          <w:rFonts w:ascii="仿宋" w:eastAsia="仿宋" w:hAnsi="仿宋" w:cs="宋体"/>
          <w:sz w:val="24"/>
          <w:szCs w:val="24"/>
        </w:rPr>
        <w:t>T607</w:t>
      </w:r>
      <w:r w:rsidRPr="00FF1155">
        <w:rPr>
          <w:rFonts w:ascii="仿宋" w:eastAsia="仿宋" w:hAnsi="仿宋" w:cs="宋体" w:hint="eastAsia"/>
          <w:sz w:val="24"/>
          <w:szCs w:val="24"/>
        </w:rPr>
        <w:t>，要求牢固可靠，暗装室内机进出口须加不燃型柔性接头。</w:t>
      </w:r>
      <w:r w:rsidRPr="00FF1155">
        <w:rPr>
          <w:rFonts w:ascii="仿宋" w:eastAsia="仿宋" w:hAnsi="仿宋" w:cs="宋体"/>
          <w:sz w:val="24"/>
          <w:szCs w:val="24"/>
        </w:rPr>
        <w:t xml:space="preserve"> </w:t>
      </w:r>
    </w:p>
    <w:p w:rsidR="00FF1155" w:rsidRPr="00FF1155" w:rsidRDefault="00FF1155" w:rsidP="00FF1155">
      <w:pPr>
        <w:spacing w:line="420" w:lineRule="exact"/>
        <w:ind w:firstLineChars="200" w:firstLine="480"/>
        <w:rPr>
          <w:rFonts w:ascii="仿宋" w:eastAsia="仿宋" w:hAnsi="仿宋" w:cs="宋体"/>
          <w:sz w:val="24"/>
          <w:szCs w:val="24"/>
        </w:rPr>
      </w:pPr>
      <w:r w:rsidRPr="00FF1155">
        <w:rPr>
          <w:rFonts w:ascii="仿宋" w:eastAsia="仿宋" w:hAnsi="仿宋" w:cs="宋体" w:hint="eastAsia"/>
          <w:sz w:val="24"/>
          <w:szCs w:val="24"/>
        </w:rPr>
        <w:t>多联式冷媒管道布置按照每间教室在左右角落柱子旁边各开1个约300mmx300mm的管道井，每两层或三层采用一套多联机系统，冷媒管立管置于管道井中，管道</w:t>
      </w:r>
      <w:proofErr w:type="gramStart"/>
      <w:r w:rsidRPr="00FF1155">
        <w:rPr>
          <w:rFonts w:ascii="仿宋" w:eastAsia="仿宋" w:hAnsi="仿宋" w:cs="宋体" w:hint="eastAsia"/>
          <w:sz w:val="24"/>
          <w:szCs w:val="24"/>
        </w:rPr>
        <w:t>井采用</w:t>
      </w:r>
      <w:proofErr w:type="gramEnd"/>
      <w:r w:rsidRPr="00FF1155">
        <w:rPr>
          <w:rFonts w:ascii="仿宋" w:eastAsia="仿宋" w:hAnsi="仿宋" w:cs="宋体" w:hint="eastAsia"/>
          <w:sz w:val="24"/>
          <w:szCs w:val="24"/>
        </w:rPr>
        <w:t>白色免漆木板美化修缮处理，室内水平冷媒管采用铝箔布包扎美化处理 ，室内</w:t>
      </w:r>
      <w:proofErr w:type="gramStart"/>
      <w:r w:rsidRPr="00FF1155">
        <w:rPr>
          <w:rFonts w:ascii="仿宋" w:eastAsia="仿宋" w:hAnsi="仿宋" w:cs="宋体" w:hint="eastAsia"/>
          <w:sz w:val="24"/>
          <w:szCs w:val="24"/>
        </w:rPr>
        <w:t>水平管需贴</w:t>
      </w:r>
      <w:proofErr w:type="gramEnd"/>
      <w:r w:rsidRPr="00FF1155">
        <w:rPr>
          <w:rFonts w:ascii="仿宋" w:eastAsia="仿宋" w:hAnsi="仿宋" w:cs="宋体" w:hint="eastAsia"/>
          <w:sz w:val="24"/>
          <w:szCs w:val="24"/>
        </w:rPr>
        <w:t>主梁</w:t>
      </w:r>
      <w:proofErr w:type="gramStart"/>
      <w:r w:rsidRPr="00FF1155">
        <w:rPr>
          <w:rFonts w:ascii="仿宋" w:eastAsia="仿宋" w:hAnsi="仿宋" w:cs="宋体" w:hint="eastAsia"/>
          <w:sz w:val="24"/>
          <w:szCs w:val="24"/>
        </w:rPr>
        <w:t>梁</w:t>
      </w:r>
      <w:proofErr w:type="gramEnd"/>
      <w:r w:rsidRPr="00FF1155">
        <w:rPr>
          <w:rFonts w:ascii="仿宋" w:eastAsia="仿宋" w:hAnsi="仿宋" w:cs="宋体" w:hint="eastAsia"/>
          <w:sz w:val="24"/>
          <w:szCs w:val="24"/>
        </w:rPr>
        <w:t>边布置。多联机屋面裸露</w:t>
      </w:r>
      <w:proofErr w:type="gramStart"/>
      <w:r w:rsidRPr="00FF1155">
        <w:rPr>
          <w:rFonts w:ascii="仿宋" w:eastAsia="仿宋" w:hAnsi="仿宋" w:cs="宋体" w:hint="eastAsia"/>
          <w:sz w:val="24"/>
          <w:szCs w:val="24"/>
        </w:rPr>
        <w:t>冷媒管均采用</w:t>
      </w:r>
      <w:proofErr w:type="gramEnd"/>
      <w:r w:rsidRPr="00FF1155">
        <w:rPr>
          <w:rFonts w:ascii="仿宋" w:eastAsia="仿宋" w:hAnsi="仿宋" w:cs="宋体" w:hint="eastAsia"/>
          <w:sz w:val="24"/>
          <w:szCs w:val="24"/>
        </w:rPr>
        <w:t>镀</w:t>
      </w:r>
      <w:r w:rsidRPr="00FF1155">
        <w:rPr>
          <w:rFonts w:ascii="仿宋" w:eastAsia="仿宋" w:hAnsi="仿宋" w:cs="宋体" w:hint="eastAsia"/>
          <w:sz w:val="24"/>
          <w:szCs w:val="24"/>
        </w:rPr>
        <w:lastRenderedPageBreak/>
        <w:t>锌桥架固定及美化处理。</w:t>
      </w:r>
    </w:p>
    <w:p w:rsidR="00FF1155" w:rsidRPr="00FF1155" w:rsidRDefault="00FF1155" w:rsidP="00FF1155">
      <w:pPr>
        <w:spacing w:line="420" w:lineRule="exact"/>
        <w:ind w:firstLineChars="200" w:firstLine="480"/>
        <w:rPr>
          <w:rFonts w:ascii="仿宋" w:eastAsia="仿宋" w:hAnsi="仿宋" w:cs="宋体"/>
          <w:sz w:val="24"/>
          <w:szCs w:val="24"/>
        </w:rPr>
      </w:pPr>
      <w:r w:rsidRPr="00FF1155">
        <w:rPr>
          <w:rFonts w:ascii="仿宋" w:eastAsia="仿宋" w:hAnsi="仿宋" w:cs="宋体" w:hint="eastAsia"/>
          <w:sz w:val="24"/>
          <w:szCs w:val="24"/>
        </w:rPr>
        <w:t>一拖</w:t>
      </w:r>
      <w:proofErr w:type="gramStart"/>
      <w:r w:rsidRPr="00FF1155">
        <w:rPr>
          <w:rFonts w:ascii="仿宋" w:eastAsia="仿宋" w:hAnsi="仿宋" w:cs="宋体" w:hint="eastAsia"/>
          <w:sz w:val="24"/>
          <w:szCs w:val="24"/>
        </w:rPr>
        <w:t>一</w:t>
      </w:r>
      <w:proofErr w:type="gramEnd"/>
      <w:r w:rsidRPr="00FF1155">
        <w:rPr>
          <w:rFonts w:ascii="仿宋" w:eastAsia="仿宋" w:hAnsi="仿宋" w:cs="宋体" w:hint="eastAsia"/>
          <w:sz w:val="24"/>
          <w:szCs w:val="24"/>
        </w:rPr>
        <w:t>天花式冷媒管道</w:t>
      </w:r>
      <w:proofErr w:type="gramStart"/>
      <w:r w:rsidRPr="00FF1155">
        <w:rPr>
          <w:rFonts w:ascii="仿宋" w:eastAsia="仿宋" w:hAnsi="仿宋" w:cs="宋体" w:hint="eastAsia"/>
          <w:sz w:val="24"/>
          <w:szCs w:val="24"/>
        </w:rPr>
        <w:t>水平管需贴</w:t>
      </w:r>
      <w:proofErr w:type="gramEnd"/>
      <w:r w:rsidRPr="00FF1155">
        <w:rPr>
          <w:rFonts w:ascii="仿宋" w:eastAsia="仿宋" w:hAnsi="仿宋" w:cs="宋体" w:hint="eastAsia"/>
          <w:sz w:val="24"/>
          <w:szCs w:val="24"/>
        </w:rPr>
        <w:t>主梁</w:t>
      </w:r>
      <w:proofErr w:type="gramStart"/>
      <w:r w:rsidRPr="00FF1155">
        <w:rPr>
          <w:rFonts w:ascii="仿宋" w:eastAsia="仿宋" w:hAnsi="仿宋" w:cs="宋体" w:hint="eastAsia"/>
          <w:sz w:val="24"/>
          <w:szCs w:val="24"/>
        </w:rPr>
        <w:t>梁</w:t>
      </w:r>
      <w:proofErr w:type="gramEnd"/>
      <w:r w:rsidRPr="00FF1155">
        <w:rPr>
          <w:rFonts w:ascii="仿宋" w:eastAsia="仿宋" w:hAnsi="仿宋" w:cs="宋体" w:hint="eastAsia"/>
          <w:sz w:val="24"/>
          <w:szCs w:val="24"/>
        </w:rPr>
        <w:t>边布置，采用铝箔布包扎美化处理，立管部分统一在室外由高至低处垂直布置，室外冷媒管道采用白色PVC套管美化修缮处理。</w:t>
      </w:r>
    </w:p>
    <w:p w:rsidR="00FF1155" w:rsidRPr="00FF1155" w:rsidRDefault="00FF1155" w:rsidP="00FF1155">
      <w:pPr>
        <w:spacing w:line="420" w:lineRule="exact"/>
        <w:ind w:firstLineChars="200" w:firstLine="480"/>
        <w:rPr>
          <w:rFonts w:ascii="仿宋" w:eastAsia="仿宋" w:hAnsi="仿宋" w:cs="宋体"/>
          <w:sz w:val="24"/>
          <w:szCs w:val="24"/>
        </w:rPr>
      </w:pPr>
      <w:r w:rsidRPr="00FF1155">
        <w:rPr>
          <w:rFonts w:ascii="仿宋" w:eastAsia="仿宋" w:hAnsi="仿宋" w:cs="宋体" w:hint="eastAsia"/>
          <w:sz w:val="24"/>
          <w:szCs w:val="24"/>
        </w:rPr>
        <w:t>一拖</w:t>
      </w:r>
      <w:proofErr w:type="gramStart"/>
      <w:r w:rsidRPr="00FF1155">
        <w:rPr>
          <w:rFonts w:ascii="仿宋" w:eastAsia="仿宋" w:hAnsi="仿宋" w:cs="宋体" w:hint="eastAsia"/>
          <w:sz w:val="24"/>
          <w:szCs w:val="24"/>
        </w:rPr>
        <w:t>一</w:t>
      </w:r>
      <w:proofErr w:type="gramEnd"/>
      <w:r w:rsidRPr="00FF1155">
        <w:rPr>
          <w:rFonts w:ascii="仿宋" w:eastAsia="仿宋" w:hAnsi="仿宋" w:cs="宋体" w:hint="eastAsia"/>
          <w:sz w:val="24"/>
          <w:szCs w:val="24"/>
        </w:rPr>
        <w:t>天花式室外主机采用格栅美化，制作规格统一为（长深高）约2800X600X1000mm（H），沿柱子两侧安装固定。室外机格栅</w:t>
      </w:r>
      <w:proofErr w:type="gramStart"/>
      <w:r w:rsidRPr="00FF1155">
        <w:rPr>
          <w:rFonts w:ascii="仿宋" w:eastAsia="仿宋" w:hAnsi="仿宋" w:cs="宋体" w:hint="eastAsia"/>
          <w:sz w:val="24"/>
          <w:szCs w:val="24"/>
        </w:rPr>
        <w:t>护栏网</w:t>
      </w:r>
      <w:proofErr w:type="gramEnd"/>
      <w:r w:rsidRPr="00FF1155">
        <w:rPr>
          <w:rFonts w:ascii="仿宋" w:eastAsia="仿宋" w:hAnsi="仿宋" w:cs="宋体" w:hint="eastAsia"/>
          <w:sz w:val="24"/>
          <w:szCs w:val="24"/>
        </w:rPr>
        <w:t>在设备维护一侧预留可</w:t>
      </w:r>
      <w:proofErr w:type="gramStart"/>
      <w:r w:rsidRPr="00FF1155">
        <w:rPr>
          <w:rFonts w:ascii="仿宋" w:eastAsia="仿宋" w:hAnsi="仿宋" w:cs="宋体" w:hint="eastAsia"/>
          <w:sz w:val="24"/>
          <w:szCs w:val="24"/>
        </w:rPr>
        <w:t>开式</w:t>
      </w:r>
      <w:proofErr w:type="gramEnd"/>
      <w:r w:rsidRPr="00FF1155">
        <w:rPr>
          <w:rFonts w:ascii="仿宋" w:eastAsia="仿宋" w:hAnsi="仿宋" w:cs="宋体" w:hint="eastAsia"/>
          <w:sz w:val="24"/>
          <w:szCs w:val="24"/>
        </w:rPr>
        <w:t>检修门。格栅材料采用厚度不小于1.2mm的铝合金材料，铝合金材料的穿孔率需满足空调通风要求，并进行银灰色喷漆处理，格栅四周框架采用铝合金方管固定支撑。</w:t>
      </w:r>
    </w:p>
    <w:p w:rsidR="00FF1155" w:rsidRPr="00FF1155" w:rsidRDefault="00FF1155" w:rsidP="00FF1155">
      <w:pPr>
        <w:spacing w:line="420" w:lineRule="exact"/>
        <w:ind w:firstLineChars="200" w:firstLine="480"/>
        <w:rPr>
          <w:rFonts w:ascii="仿宋" w:eastAsia="仿宋" w:hAnsi="仿宋" w:cs="宋体"/>
          <w:sz w:val="24"/>
          <w:szCs w:val="24"/>
        </w:rPr>
      </w:pPr>
      <w:r w:rsidRPr="00FF1155">
        <w:rPr>
          <w:rFonts w:ascii="仿宋" w:eastAsia="仿宋" w:hAnsi="仿宋" w:cs="宋体" w:hint="eastAsia"/>
          <w:sz w:val="24"/>
          <w:szCs w:val="24"/>
        </w:rPr>
        <w:t>d.</w:t>
      </w:r>
      <w:proofErr w:type="gramStart"/>
      <w:r w:rsidRPr="00FF1155">
        <w:rPr>
          <w:rFonts w:ascii="仿宋" w:eastAsia="仿宋" w:hAnsi="仿宋" w:cs="宋体" w:hint="eastAsia"/>
          <w:sz w:val="24"/>
          <w:szCs w:val="24"/>
        </w:rPr>
        <w:t>冷媒管支吊架</w:t>
      </w:r>
      <w:proofErr w:type="gramEnd"/>
      <w:r w:rsidRPr="00FF1155">
        <w:rPr>
          <w:rFonts w:ascii="仿宋" w:eastAsia="仿宋" w:hAnsi="仿宋" w:cs="宋体" w:hint="eastAsia"/>
          <w:sz w:val="24"/>
          <w:szCs w:val="24"/>
        </w:rPr>
        <w:t>间距规定如下：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956"/>
        <w:gridCol w:w="1956"/>
        <w:gridCol w:w="1956"/>
      </w:tblGrid>
      <w:tr w:rsidR="00FF1155" w:rsidRPr="00FF1155" w:rsidTr="00C11C43">
        <w:trPr>
          <w:trHeight w:val="285"/>
        </w:trPr>
        <w:tc>
          <w:tcPr>
            <w:tcW w:w="3420" w:type="dxa"/>
            <w:tcBorders>
              <w:top w:val="single" w:sz="4" w:space="0" w:color="auto"/>
              <w:left w:val="single" w:sz="4" w:space="0" w:color="auto"/>
              <w:bottom w:val="single" w:sz="4" w:space="0" w:color="auto"/>
              <w:right w:val="single" w:sz="4" w:space="0" w:color="auto"/>
            </w:tcBorders>
          </w:tcPr>
          <w:p w:rsidR="00FF1155" w:rsidRPr="00FF1155" w:rsidRDefault="00FF1155" w:rsidP="00C11C43">
            <w:pPr>
              <w:tabs>
                <w:tab w:val="left" w:pos="500"/>
              </w:tabs>
              <w:snapToGrid w:val="0"/>
              <w:spacing w:line="420" w:lineRule="exact"/>
              <w:ind w:firstLineChars="200" w:firstLine="480"/>
              <w:rPr>
                <w:rFonts w:ascii="仿宋" w:eastAsia="仿宋" w:hAnsi="仿宋" w:cs="宋体"/>
                <w:sz w:val="24"/>
                <w:szCs w:val="24"/>
              </w:rPr>
            </w:pPr>
            <w:r w:rsidRPr="00FF1155">
              <w:rPr>
                <w:rFonts w:ascii="仿宋" w:eastAsia="仿宋" w:hAnsi="仿宋" w:cs="宋体" w:hint="eastAsia"/>
                <w:sz w:val="24"/>
                <w:szCs w:val="24"/>
              </w:rPr>
              <w:t>公称直径</w:t>
            </w:r>
            <w:r w:rsidRPr="00FF1155">
              <w:rPr>
                <w:rFonts w:ascii="仿宋" w:eastAsia="仿宋" w:hAnsi="仿宋" w:cs="宋体"/>
                <w:sz w:val="24"/>
                <w:szCs w:val="24"/>
              </w:rPr>
              <w:t xml:space="preserve"> (mm) </w:t>
            </w:r>
          </w:p>
        </w:tc>
        <w:tc>
          <w:tcPr>
            <w:tcW w:w="1956" w:type="dxa"/>
            <w:tcBorders>
              <w:top w:val="single" w:sz="4" w:space="0" w:color="auto"/>
              <w:left w:val="single" w:sz="4" w:space="0" w:color="auto"/>
              <w:bottom w:val="single" w:sz="4" w:space="0" w:color="auto"/>
              <w:right w:val="single" w:sz="4" w:space="0" w:color="auto"/>
            </w:tcBorders>
          </w:tcPr>
          <w:p w:rsidR="00FF1155" w:rsidRPr="00FF1155" w:rsidRDefault="00FF1155" w:rsidP="00C11C43">
            <w:pPr>
              <w:tabs>
                <w:tab w:val="left" w:pos="500"/>
              </w:tabs>
              <w:snapToGrid w:val="0"/>
              <w:spacing w:line="420" w:lineRule="exact"/>
              <w:ind w:firstLineChars="200" w:firstLine="480"/>
              <w:rPr>
                <w:rFonts w:ascii="仿宋" w:eastAsia="仿宋" w:hAnsi="仿宋" w:cs="宋体"/>
                <w:sz w:val="24"/>
                <w:szCs w:val="24"/>
              </w:rPr>
            </w:pPr>
            <w:r w:rsidRPr="00FF1155">
              <w:rPr>
                <w:rFonts w:ascii="仿宋" w:eastAsia="仿宋" w:hAnsi="仿宋" w:cs="宋体"/>
                <w:sz w:val="24"/>
                <w:szCs w:val="24"/>
              </w:rPr>
              <w:t xml:space="preserve">&lt;20 </w:t>
            </w:r>
          </w:p>
        </w:tc>
        <w:tc>
          <w:tcPr>
            <w:tcW w:w="1956" w:type="dxa"/>
            <w:tcBorders>
              <w:top w:val="single" w:sz="4" w:space="0" w:color="auto"/>
              <w:left w:val="single" w:sz="4" w:space="0" w:color="auto"/>
              <w:bottom w:val="single" w:sz="4" w:space="0" w:color="auto"/>
              <w:right w:val="single" w:sz="4" w:space="0" w:color="auto"/>
            </w:tcBorders>
          </w:tcPr>
          <w:p w:rsidR="00FF1155" w:rsidRPr="00FF1155" w:rsidRDefault="00FF1155" w:rsidP="00C11C43">
            <w:pPr>
              <w:tabs>
                <w:tab w:val="left" w:pos="500"/>
              </w:tabs>
              <w:snapToGrid w:val="0"/>
              <w:spacing w:line="420" w:lineRule="exact"/>
              <w:ind w:firstLineChars="200" w:firstLine="480"/>
              <w:rPr>
                <w:rFonts w:ascii="仿宋" w:eastAsia="仿宋" w:hAnsi="仿宋" w:cs="宋体"/>
                <w:sz w:val="24"/>
                <w:szCs w:val="24"/>
              </w:rPr>
            </w:pPr>
            <w:r w:rsidRPr="00FF1155">
              <w:rPr>
                <w:rFonts w:ascii="仿宋" w:eastAsia="仿宋" w:hAnsi="仿宋" w:cs="宋体"/>
                <w:sz w:val="24"/>
                <w:szCs w:val="24"/>
              </w:rPr>
              <w:t xml:space="preserve">25-40 </w:t>
            </w:r>
          </w:p>
        </w:tc>
        <w:tc>
          <w:tcPr>
            <w:tcW w:w="1956" w:type="dxa"/>
            <w:tcBorders>
              <w:top w:val="single" w:sz="4" w:space="0" w:color="auto"/>
              <w:left w:val="single" w:sz="4" w:space="0" w:color="auto"/>
              <w:bottom w:val="single" w:sz="4" w:space="0" w:color="auto"/>
              <w:right w:val="single" w:sz="4" w:space="0" w:color="auto"/>
            </w:tcBorders>
          </w:tcPr>
          <w:p w:rsidR="00FF1155" w:rsidRPr="00FF1155" w:rsidRDefault="00FF1155" w:rsidP="00C11C43">
            <w:pPr>
              <w:tabs>
                <w:tab w:val="left" w:pos="500"/>
              </w:tabs>
              <w:snapToGrid w:val="0"/>
              <w:spacing w:line="420" w:lineRule="exact"/>
              <w:ind w:firstLineChars="200" w:firstLine="480"/>
              <w:rPr>
                <w:rFonts w:ascii="仿宋" w:eastAsia="仿宋" w:hAnsi="仿宋" w:cs="宋体"/>
                <w:sz w:val="24"/>
                <w:szCs w:val="24"/>
              </w:rPr>
            </w:pPr>
            <w:r w:rsidRPr="00FF1155">
              <w:rPr>
                <w:rFonts w:ascii="仿宋" w:eastAsia="仿宋" w:hAnsi="仿宋" w:cs="宋体"/>
                <w:sz w:val="24"/>
                <w:szCs w:val="24"/>
              </w:rPr>
              <w:t xml:space="preserve">&gt;50 </w:t>
            </w:r>
          </w:p>
        </w:tc>
      </w:tr>
      <w:tr w:rsidR="00FF1155" w:rsidRPr="00FF1155" w:rsidTr="00C11C43">
        <w:trPr>
          <w:trHeight w:val="330"/>
        </w:trPr>
        <w:tc>
          <w:tcPr>
            <w:tcW w:w="3420" w:type="dxa"/>
            <w:tcBorders>
              <w:top w:val="single" w:sz="4" w:space="0" w:color="auto"/>
              <w:left w:val="single" w:sz="4" w:space="0" w:color="auto"/>
              <w:bottom w:val="single" w:sz="4" w:space="0" w:color="auto"/>
              <w:right w:val="single" w:sz="4" w:space="0" w:color="auto"/>
            </w:tcBorders>
          </w:tcPr>
          <w:p w:rsidR="00FF1155" w:rsidRPr="00FF1155" w:rsidRDefault="00FF1155" w:rsidP="00C11C43">
            <w:pPr>
              <w:tabs>
                <w:tab w:val="left" w:pos="500"/>
              </w:tabs>
              <w:snapToGrid w:val="0"/>
              <w:spacing w:line="420" w:lineRule="exact"/>
              <w:ind w:firstLineChars="200" w:firstLine="480"/>
              <w:rPr>
                <w:rFonts w:ascii="仿宋" w:eastAsia="仿宋" w:hAnsi="仿宋" w:cs="宋体"/>
                <w:sz w:val="24"/>
                <w:szCs w:val="24"/>
              </w:rPr>
            </w:pPr>
            <w:r w:rsidRPr="00FF1155">
              <w:rPr>
                <w:rFonts w:ascii="仿宋" w:eastAsia="仿宋" w:hAnsi="仿宋" w:cs="宋体" w:hint="eastAsia"/>
                <w:sz w:val="24"/>
                <w:szCs w:val="24"/>
              </w:rPr>
              <w:t>最大间距（</w:t>
            </w:r>
            <w:r w:rsidRPr="00FF1155">
              <w:rPr>
                <w:rFonts w:ascii="仿宋" w:eastAsia="仿宋" w:hAnsi="仿宋" w:cs="宋体"/>
                <w:sz w:val="24"/>
                <w:szCs w:val="24"/>
              </w:rPr>
              <w:t xml:space="preserve"> m </w:t>
            </w:r>
            <w:r w:rsidRPr="00FF1155">
              <w:rPr>
                <w:rFonts w:ascii="仿宋" w:eastAsia="仿宋" w:hAnsi="仿宋" w:cs="宋体" w:hint="eastAsia"/>
                <w:sz w:val="24"/>
                <w:szCs w:val="24"/>
              </w:rPr>
              <w:t>）</w:t>
            </w:r>
            <w:r w:rsidRPr="00FF1155">
              <w:rPr>
                <w:rFonts w:ascii="仿宋" w:eastAsia="仿宋" w:hAnsi="仿宋" w:cs="宋体"/>
                <w:sz w:val="24"/>
                <w:szCs w:val="24"/>
              </w:rPr>
              <w:t xml:space="preserve"> </w:t>
            </w:r>
          </w:p>
        </w:tc>
        <w:tc>
          <w:tcPr>
            <w:tcW w:w="1956" w:type="dxa"/>
            <w:tcBorders>
              <w:top w:val="single" w:sz="4" w:space="0" w:color="auto"/>
              <w:left w:val="single" w:sz="4" w:space="0" w:color="auto"/>
              <w:bottom w:val="single" w:sz="4" w:space="0" w:color="auto"/>
              <w:right w:val="single" w:sz="4" w:space="0" w:color="auto"/>
            </w:tcBorders>
          </w:tcPr>
          <w:p w:rsidR="00FF1155" w:rsidRPr="00FF1155" w:rsidRDefault="00FF1155" w:rsidP="00C11C43">
            <w:pPr>
              <w:tabs>
                <w:tab w:val="left" w:pos="500"/>
              </w:tabs>
              <w:snapToGrid w:val="0"/>
              <w:spacing w:line="420" w:lineRule="exact"/>
              <w:ind w:firstLineChars="200" w:firstLine="480"/>
              <w:rPr>
                <w:rFonts w:ascii="仿宋" w:eastAsia="仿宋" w:hAnsi="仿宋" w:cs="宋体"/>
                <w:sz w:val="24"/>
                <w:szCs w:val="24"/>
              </w:rPr>
            </w:pPr>
            <w:r w:rsidRPr="00FF1155">
              <w:rPr>
                <w:rFonts w:ascii="仿宋" w:eastAsia="仿宋" w:hAnsi="仿宋" w:cs="宋体"/>
                <w:sz w:val="24"/>
                <w:szCs w:val="24"/>
              </w:rPr>
              <w:t xml:space="preserve">1.0 </w:t>
            </w:r>
          </w:p>
        </w:tc>
        <w:tc>
          <w:tcPr>
            <w:tcW w:w="1956" w:type="dxa"/>
            <w:tcBorders>
              <w:top w:val="single" w:sz="4" w:space="0" w:color="auto"/>
              <w:left w:val="single" w:sz="4" w:space="0" w:color="auto"/>
              <w:bottom w:val="single" w:sz="4" w:space="0" w:color="auto"/>
              <w:right w:val="single" w:sz="4" w:space="0" w:color="auto"/>
            </w:tcBorders>
          </w:tcPr>
          <w:p w:rsidR="00FF1155" w:rsidRPr="00FF1155" w:rsidRDefault="00FF1155" w:rsidP="00C11C43">
            <w:pPr>
              <w:tabs>
                <w:tab w:val="left" w:pos="500"/>
              </w:tabs>
              <w:snapToGrid w:val="0"/>
              <w:spacing w:line="420" w:lineRule="exact"/>
              <w:ind w:firstLineChars="200" w:firstLine="480"/>
              <w:rPr>
                <w:rFonts w:ascii="仿宋" w:eastAsia="仿宋" w:hAnsi="仿宋" w:cs="宋体"/>
                <w:sz w:val="24"/>
                <w:szCs w:val="24"/>
              </w:rPr>
            </w:pPr>
            <w:r w:rsidRPr="00FF1155">
              <w:rPr>
                <w:rFonts w:ascii="仿宋" w:eastAsia="仿宋" w:hAnsi="仿宋" w:cs="宋体"/>
                <w:sz w:val="24"/>
                <w:szCs w:val="24"/>
              </w:rPr>
              <w:t xml:space="preserve">1.5 </w:t>
            </w:r>
          </w:p>
        </w:tc>
        <w:tc>
          <w:tcPr>
            <w:tcW w:w="1956" w:type="dxa"/>
            <w:tcBorders>
              <w:top w:val="single" w:sz="4" w:space="0" w:color="auto"/>
              <w:left w:val="single" w:sz="4" w:space="0" w:color="auto"/>
              <w:bottom w:val="single" w:sz="4" w:space="0" w:color="auto"/>
              <w:right w:val="single" w:sz="4" w:space="0" w:color="auto"/>
            </w:tcBorders>
          </w:tcPr>
          <w:p w:rsidR="00FF1155" w:rsidRPr="00FF1155" w:rsidRDefault="00FF1155" w:rsidP="00C11C43">
            <w:pPr>
              <w:tabs>
                <w:tab w:val="left" w:pos="500"/>
              </w:tabs>
              <w:snapToGrid w:val="0"/>
              <w:spacing w:line="420" w:lineRule="exact"/>
              <w:ind w:firstLineChars="200" w:firstLine="480"/>
              <w:rPr>
                <w:rFonts w:ascii="仿宋" w:eastAsia="仿宋" w:hAnsi="仿宋" w:cs="宋体"/>
                <w:sz w:val="24"/>
                <w:szCs w:val="24"/>
              </w:rPr>
            </w:pPr>
            <w:r w:rsidRPr="00FF1155">
              <w:rPr>
                <w:rFonts w:ascii="仿宋" w:eastAsia="仿宋" w:hAnsi="仿宋" w:cs="宋体"/>
                <w:sz w:val="24"/>
                <w:szCs w:val="24"/>
              </w:rPr>
              <w:t xml:space="preserve">2.0 </w:t>
            </w:r>
          </w:p>
        </w:tc>
      </w:tr>
    </w:tbl>
    <w:p w:rsidR="00FF1155" w:rsidRPr="00FF1155" w:rsidRDefault="00FF1155" w:rsidP="00FF1155">
      <w:pPr>
        <w:spacing w:line="420" w:lineRule="exact"/>
        <w:ind w:firstLineChars="200" w:firstLine="480"/>
        <w:rPr>
          <w:rFonts w:ascii="仿宋" w:eastAsia="仿宋" w:hAnsi="仿宋" w:cs="宋体"/>
          <w:sz w:val="24"/>
          <w:szCs w:val="24"/>
        </w:rPr>
      </w:pPr>
      <w:r w:rsidRPr="00FF1155">
        <w:rPr>
          <w:rFonts w:ascii="仿宋" w:eastAsia="仿宋" w:hAnsi="仿宋" w:cs="宋体" w:hint="eastAsia"/>
          <w:sz w:val="24"/>
          <w:szCs w:val="24"/>
        </w:rPr>
        <w:t>3.2.7、管道的支吊架必须置于保温层的外部，在穿过支吊架处应镶</w:t>
      </w:r>
      <w:proofErr w:type="gramStart"/>
      <w:r w:rsidRPr="00FF1155">
        <w:rPr>
          <w:rFonts w:ascii="仿宋" w:eastAsia="仿宋" w:hAnsi="仿宋" w:cs="宋体" w:hint="eastAsia"/>
          <w:sz w:val="24"/>
          <w:szCs w:val="24"/>
        </w:rPr>
        <w:t>以垫木</w:t>
      </w:r>
      <w:proofErr w:type="gramEnd"/>
      <w:r w:rsidRPr="00FF1155">
        <w:rPr>
          <w:rFonts w:ascii="仿宋" w:eastAsia="仿宋" w:hAnsi="仿宋" w:cs="宋体" w:hint="eastAsia"/>
          <w:sz w:val="24"/>
          <w:szCs w:val="24"/>
        </w:rPr>
        <w:t>；</w:t>
      </w:r>
      <w:r w:rsidRPr="00FF1155">
        <w:rPr>
          <w:rFonts w:ascii="仿宋" w:eastAsia="仿宋" w:hAnsi="仿宋" w:cs="宋体"/>
          <w:sz w:val="24"/>
          <w:szCs w:val="24"/>
        </w:rPr>
        <w:t xml:space="preserve"> </w:t>
      </w:r>
    </w:p>
    <w:p w:rsidR="00FF1155" w:rsidRPr="00FF1155" w:rsidRDefault="00FF1155" w:rsidP="00FF1155">
      <w:pPr>
        <w:spacing w:line="420" w:lineRule="exact"/>
        <w:ind w:firstLineChars="200" w:firstLine="480"/>
        <w:rPr>
          <w:rFonts w:ascii="仿宋" w:eastAsia="仿宋" w:hAnsi="仿宋" w:cs="宋体"/>
          <w:sz w:val="24"/>
          <w:szCs w:val="24"/>
        </w:rPr>
      </w:pPr>
      <w:r w:rsidRPr="00FF1155">
        <w:rPr>
          <w:rFonts w:ascii="仿宋" w:eastAsia="仿宋" w:hAnsi="仿宋" w:cs="宋体" w:hint="eastAsia"/>
          <w:sz w:val="24"/>
          <w:szCs w:val="24"/>
        </w:rPr>
        <w:t>a.</w:t>
      </w:r>
      <w:r w:rsidRPr="00FF1155">
        <w:rPr>
          <w:rFonts w:ascii="仿宋" w:eastAsia="仿宋" w:hAnsi="仿宋" w:cs="宋体"/>
          <w:sz w:val="24"/>
          <w:szCs w:val="24"/>
        </w:rPr>
        <w:t xml:space="preserve"> </w:t>
      </w:r>
      <w:r w:rsidRPr="00FF1155">
        <w:rPr>
          <w:rFonts w:ascii="仿宋" w:eastAsia="仿宋" w:hAnsi="仿宋" w:cs="宋体" w:hint="eastAsia"/>
          <w:sz w:val="24"/>
          <w:szCs w:val="24"/>
        </w:rPr>
        <w:t>冷凝水管需保温，保温材料采用</w:t>
      </w:r>
      <w:r w:rsidRPr="00FF1155">
        <w:rPr>
          <w:rFonts w:ascii="仿宋" w:eastAsia="仿宋" w:hAnsi="仿宋" w:cs="宋体"/>
          <w:sz w:val="24"/>
          <w:szCs w:val="24"/>
        </w:rPr>
        <w:t xml:space="preserve"> B1 </w:t>
      </w:r>
      <w:r w:rsidRPr="00FF1155">
        <w:rPr>
          <w:rFonts w:ascii="仿宋" w:eastAsia="仿宋" w:hAnsi="仿宋" w:cs="宋体" w:hint="eastAsia"/>
          <w:sz w:val="24"/>
          <w:szCs w:val="24"/>
        </w:rPr>
        <w:t>级难燃</w:t>
      </w:r>
      <w:r w:rsidRPr="00FF1155">
        <w:rPr>
          <w:rFonts w:ascii="仿宋" w:eastAsia="仿宋" w:hAnsi="仿宋" w:cs="宋体"/>
          <w:sz w:val="24"/>
          <w:szCs w:val="24"/>
        </w:rPr>
        <w:t xml:space="preserve"> PVC/NBR </w:t>
      </w:r>
      <w:r w:rsidRPr="00FF1155">
        <w:rPr>
          <w:rFonts w:ascii="仿宋" w:eastAsia="仿宋" w:hAnsi="仿宋" w:cs="宋体" w:hint="eastAsia"/>
          <w:sz w:val="24"/>
          <w:szCs w:val="24"/>
        </w:rPr>
        <w:t>橡塑海绵保温材料，保温厚度为</w:t>
      </w:r>
      <w:r w:rsidRPr="00FF1155">
        <w:rPr>
          <w:rFonts w:ascii="仿宋" w:eastAsia="仿宋" w:hAnsi="仿宋" w:cs="宋体"/>
          <w:sz w:val="24"/>
          <w:szCs w:val="24"/>
        </w:rPr>
        <w:t xml:space="preserve"> </w:t>
      </w:r>
      <w:r w:rsidRPr="00FF1155">
        <w:rPr>
          <w:rFonts w:ascii="仿宋" w:eastAsia="仿宋" w:hAnsi="仿宋" w:cs="宋体" w:hint="eastAsia"/>
          <w:sz w:val="24"/>
          <w:szCs w:val="24"/>
        </w:rPr>
        <w:t>15</w:t>
      </w:r>
      <w:r w:rsidRPr="00FF1155">
        <w:rPr>
          <w:rFonts w:ascii="仿宋" w:eastAsia="仿宋" w:hAnsi="仿宋" w:cs="宋体"/>
          <w:sz w:val="24"/>
          <w:szCs w:val="24"/>
        </w:rPr>
        <w:t>mm</w:t>
      </w:r>
      <w:r w:rsidRPr="00FF1155">
        <w:rPr>
          <w:rFonts w:ascii="仿宋" w:eastAsia="仿宋" w:hAnsi="仿宋" w:cs="宋体" w:hint="eastAsia"/>
          <w:sz w:val="24"/>
          <w:szCs w:val="24"/>
        </w:rPr>
        <w:t>；</w:t>
      </w:r>
      <w:r w:rsidRPr="00FF1155">
        <w:rPr>
          <w:rFonts w:ascii="仿宋" w:eastAsia="仿宋" w:hAnsi="仿宋" w:cs="宋体"/>
          <w:sz w:val="24"/>
          <w:szCs w:val="24"/>
        </w:rPr>
        <w:t xml:space="preserve"> </w:t>
      </w:r>
    </w:p>
    <w:p w:rsidR="00FF1155" w:rsidRPr="00FF1155" w:rsidRDefault="00FF1155" w:rsidP="00FF1155">
      <w:pPr>
        <w:spacing w:line="420" w:lineRule="exact"/>
        <w:ind w:firstLineChars="200" w:firstLine="480"/>
        <w:rPr>
          <w:rFonts w:ascii="仿宋" w:eastAsia="仿宋" w:hAnsi="仿宋" w:cs="宋体"/>
          <w:sz w:val="24"/>
          <w:szCs w:val="24"/>
        </w:rPr>
      </w:pPr>
      <w:r w:rsidRPr="00FF1155">
        <w:rPr>
          <w:rFonts w:ascii="仿宋" w:eastAsia="仿宋" w:hAnsi="仿宋" w:cs="宋体" w:hint="eastAsia"/>
          <w:sz w:val="24"/>
          <w:szCs w:val="24"/>
        </w:rPr>
        <w:t>b.冷媒管采用</w:t>
      </w:r>
      <w:proofErr w:type="gramStart"/>
      <w:r w:rsidRPr="00FF1155">
        <w:rPr>
          <w:rFonts w:ascii="仿宋" w:eastAsia="仿宋" w:hAnsi="仿宋" w:cs="宋体" w:hint="eastAsia"/>
          <w:sz w:val="24"/>
          <w:szCs w:val="24"/>
        </w:rPr>
        <w:t>经压力</w:t>
      </w:r>
      <w:proofErr w:type="gramEnd"/>
      <w:r w:rsidRPr="00FF1155">
        <w:rPr>
          <w:rFonts w:ascii="仿宋" w:eastAsia="仿宋" w:hAnsi="仿宋" w:cs="宋体" w:hint="eastAsia"/>
          <w:sz w:val="24"/>
          <w:szCs w:val="24"/>
        </w:rPr>
        <w:t>测试过的</w:t>
      </w:r>
      <w:proofErr w:type="gramStart"/>
      <w:r w:rsidRPr="00FF1155">
        <w:rPr>
          <w:rFonts w:ascii="仿宋" w:eastAsia="仿宋" w:hAnsi="仿宋" w:cs="宋体" w:hint="eastAsia"/>
          <w:sz w:val="24"/>
          <w:szCs w:val="24"/>
        </w:rPr>
        <w:t>脱氧化磷紫铜</w:t>
      </w:r>
      <w:proofErr w:type="gramEnd"/>
      <w:r w:rsidRPr="00FF1155">
        <w:rPr>
          <w:rFonts w:ascii="仿宋" w:eastAsia="仿宋" w:hAnsi="仿宋" w:cs="宋体" w:hint="eastAsia"/>
          <w:sz w:val="24"/>
          <w:szCs w:val="24"/>
        </w:rPr>
        <w:t>管，保温材料同冷凝水管，保温厚度按设备制造商要求配；</w:t>
      </w:r>
      <w:r w:rsidRPr="00FF1155">
        <w:rPr>
          <w:rFonts w:ascii="仿宋" w:eastAsia="仿宋" w:hAnsi="仿宋" w:cs="宋体"/>
          <w:sz w:val="24"/>
          <w:szCs w:val="24"/>
        </w:rPr>
        <w:t xml:space="preserve"> </w:t>
      </w:r>
    </w:p>
    <w:p w:rsidR="00FF1155" w:rsidRPr="00FF1155" w:rsidRDefault="00FF1155" w:rsidP="00FF1155">
      <w:pPr>
        <w:spacing w:line="420" w:lineRule="exact"/>
        <w:ind w:firstLineChars="200" w:firstLine="480"/>
        <w:rPr>
          <w:rFonts w:ascii="仿宋" w:eastAsia="仿宋" w:hAnsi="仿宋" w:cs="宋体"/>
          <w:sz w:val="24"/>
          <w:szCs w:val="24"/>
        </w:rPr>
      </w:pPr>
      <w:r w:rsidRPr="00FF1155">
        <w:rPr>
          <w:rFonts w:ascii="仿宋" w:eastAsia="仿宋" w:hAnsi="仿宋" w:cs="宋体" w:hint="eastAsia"/>
          <w:sz w:val="24"/>
          <w:szCs w:val="24"/>
        </w:rPr>
        <w:t>c.</w:t>
      </w:r>
      <w:r w:rsidRPr="00FF1155">
        <w:rPr>
          <w:rFonts w:ascii="仿宋" w:eastAsia="仿宋" w:hAnsi="仿宋" w:cs="宋体"/>
          <w:sz w:val="24"/>
          <w:szCs w:val="24"/>
        </w:rPr>
        <w:t xml:space="preserve"> </w:t>
      </w:r>
      <w:r w:rsidRPr="00FF1155">
        <w:rPr>
          <w:rFonts w:ascii="仿宋" w:eastAsia="仿宋" w:hAnsi="仿宋" w:cs="宋体" w:hint="eastAsia"/>
          <w:sz w:val="24"/>
          <w:szCs w:val="24"/>
        </w:rPr>
        <w:t>保温管穿过墙身和楼板时保温层不能间断，在墙体或楼板的两侧应设置夹板或套管，中间的空间应以松散保温材料（离心玻璃棉等）填充；</w:t>
      </w:r>
      <w:r w:rsidRPr="00FF1155">
        <w:rPr>
          <w:rFonts w:ascii="仿宋" w:eastAsia="仿宋" w:hAnsi="仿宋" w:cs="宋体"/>
          <w:sz w:val="24"/>
          <w:szCs w:val="24"/>
        </w:rPr>
        <w:t xml:space="preserve"> </w:t>
      </w:r>
    </w:p>
    <w:p w:rsidR="00FF1155" w:rsidRPr="00FF1155" w:rsidRDefault="00FF1155" w:rsidP="00FF1155">
      <w:pPr>
        <w:spacing w:line="420" w:lineRule="exact"/>
        <w:ind w:firstLineChars="200" w:firstLine="480"/>
        <w:rPr>
          <w:rFonts w:ascii="仿宋" w:eastAsia="仿宋" w:hAnsi="仿宋" w:cs="宋体"/>
          <w:sz w:val="24"/>
          <w:szCs w:val="24"/>
        </w:rPr>
      </w:pPr>
      <w:r w:rsidRPr="00FF1155">
        <w:rPr>
          <w:rFonts w:ascii="仿宋" w:eastAsia="仿宋" w:hAnsi="仿宋" w:cs="宋体" w:hint="eastAsia"/>
          <w:sz w:val="24"/>
          <w:szCs w:val="24"/>
        </w:rPr>
        <w:t>d.楼内电源敷设均为暗管线。电源和信号电缆都必须穿管保护，安装整齐、顺直、规范。</w:t>
      </w:r>
    </w:p>
    <w:p w:rsidR="00FF1155" w:rsidRPr="00FF1155" w:rsidRDefault="00FF1155" w:rsidP="00FF1155">
      <w:pPr>
        <w:spacing w:line="420" w:lineRule="exact"/>
        <w:ind w:firstLineChars="200" w:firstLine="480"/>
        <w:rPr>
          <w:rFonts w:ascii="仿宋" w:eastAsia="仿宋" w:hAnsi="仿宋" w:cs="宋体"/>
          <w:sz w:val="24"/>
          <w:szCs w:val="24"/>
        </w:rPr>
      </w:pPr>
      <w:r w:rsidRPr="00FF1155">
        <w:rPr>
          <w:rFonts w:ascii="仿宋" w:eastAsia="仿宋" w:hAnsi="仿宋" w:cs="宋体" w:hint="eastAsia"/>
          <w:sz w:val="24"/>
          <w:szCs w:val="24"/>
        </w:rPr>
        <w:t>3.2.8、★空调集中控制系统（含控制系统、所需一切软件硬件、网络线、安装辅材等）</w:t>
      </w:r>
    </w:p>
    <w:p w:rsidR="00FF1155" w:rsidRPr="00FF1155" w:rsidRDefault="00FF1155" w:rsidP="00FF1155">
      <w:pPr>
        <w:spacing w:line="420" w:lineRule="exact"/>
        <w:ind w:firstLineChars="200" w:firstLine="480"/>
        <w:rPr>
          <w:rFonts w:ascii="仿宋" w:eastAsia="仿宋" w:hAnsi="仿宋" w:cs="宋体"/>
          <w:sz w:val="24"/>
          <w:szCs w:val="24"/>
        </w:rPr>
      </w:pPr>
      <w:r w:rsidRPr="00FF1155">
        <w:rPr>
          <w:rFonts w:ascii="仿宋" w:eastAsia="仿宋" w:hAnsi="仿宋" w:cs="宋体" w:hint="eastAsia"/>
          <w:sz w:val="24"/>
          <w:szCs w:val="24"/>
        </w:rPr>
        <w:t>采用中央集控系统按区域控制进行设计，总控一个，区域控制为5个，如下所示：创新楼和田加</w:t>
      </w:r>
      <w:proofErr w:type="gramStart"/>
      <w:r w:rsidRPr="00FF1155">
        <w:rPr>
          <w:rFonts w:ascii="仿宋" w:eastAsia="仿宋" w:hAnsi="仿宋" w:cs="宋体" w:hint="eastAsia"/>
          <w:sz w:val="24"/>
          <w:szCs w:val="24"/>
        </w:rPr>
        <w:t>炳</w:t>
      </w:r>
      <w:proofErr w:type="gramEnd"/>
      <w:r w:rsidRPr="00FF1155">
        <w:rPr>
          <w:rFonts w:ascii="仿宋" w:eastAsia="仿宋" w:hAnsi="仿宋" w:cs="宋体" w:hint="eastAsia"/>
          <w:sz w:val="24"/>
          <w:szCs w:val="24"/>
        </w:rPr>
        <w:t>楼；</w:t>
      </w:r>
      <w:proofErr w:type="gramStart"/>
      <w:r w:rsidRPr="00FF1155">
        <w:rPr>
          <w:rFonts w:ascii="仿宋" w:eastAsia="仿宋" w:hAnsi="仿宋" w:cs="宋体" w:hint="eastAsia"/>
          <w:sz w:val="24"/>
          <w:szCs w:val="24"/>
        </w:rPr>
        <w:t>禧</w:t>
      </w:r>
      <w:proofErr w:type="gramEnd"/>
      <w:r w:rsidRPr="00FF1155">
        <w:rPr>
          <w:rFonts w:ascii="仿宋" w:eastAsia="仿宋" w:hAnsi="仿宋" w:cs="宋体" w:hint="eastAsia"/>
          <w:sz w:val="24"/>
          <w:szCs w:val="24"/>
        </w:rPr>
        <w:t>强楼；</w:t>
      </w:r>
      <w:proofErr w:type="gramStart"/>
      <w:r w:rsidRPr="00FF1155">
        <w:rPr>
          <w:rFonts w:ascii="仿宋" w:eastAsia="仿宋" w:hAnsi="仿宋" w:cs="宋体" w:hint="eastAsia"/>
          <w:sz w:val="24"/>
          <w:szCs w:val="24"/>
        </w:rPr>
        <w:t>诚智</w:t>
      </w:r>
      <w:proofErr w:type="gramEnd"/>
      <w:r w:rsidRPr="00FF1155">
        <w:rPr>
          <w:rFonts w:ascii="仿宋" w:eastAsia="仿宋" w:hAnsi="仿宋" w:cs="宋体" w:hint="eastAsia"/>
          <w:sz w:val="24"/>
          <w:szCs w:val="24"/>
        </w:rPr>
        <w:t>A楼</w:t>
      </w:r>
      <w:proofErr w:type="gramStart"/>
      <w:r w:rsidRPr="00FF1155">
        <w:rPr>
          <w:rFonts w:ascii="仿宋" w:eastAsia="仿宋" w:hAnsi="仿宋" w:cs="宋体" w:hint="eastAsia"/>
          <w:sz w:val="24"/>
          <w:szCs w:val="24"/>
        </w:rPr>
        <w:t>与诚智</w:t>
      </w:r>
      <w:proofErr w:type="gramEnd"/>
      <w:r w:rsidRPr="00FF1155">
        <w:rPr>
          <w:rFonts w:ascii="仿宋" w:eastAsia="仿宋" w:hAnsi="仿宋" w:cs="宋体" w:hint="eastAsia"/>
          <w:sz w:val="24"/>
          <w:szCs w:val="24"/>
        </w:rPr>
        <w:t>B楼、</w:t>
      </w:r>
      <w:proofErr w:type="gramStart"/>
      <w:r w:rsidRPr="00FF1155">
        <w:rPr>
          <w:rFonts w:ascii="仿宋" w:eastAsia="仿宋" w:hAnsi="仿宋" w:cs="宋体" w:hint="eastAsia"/>
          <w:sz w:val="24"/>
          <w:szCs w:val="24"/>
        </w:rPr>
        <w:t>诚智</w:t>
      </w:r>
      <w:proofErr w:type="gramEnd"/>
      <w:r w:rsidRPr="00FF1155">
        <w:rPr>
          <w:rFonts w:ascii="仿宋" w:eastAsia="仿宋" w:hAnsi="仿宋" w:cs="宋体" w:hint="eastAsia"/>
          <w:sz w:val="24"/>
          <w:szCs w:val="24"/>
        </w:rPr>
        <w:t>D楼。可单台和成组对所有空调实现集中监控管理，中央集控系统安装位置分布如下：创新楼112室，田家</w:t>
      </w:r>
      <w:proofErr w:type="gramStart"/>
      <w:r w:rsidRPr="00FF1155">
        <w:rPr>
          <w:rFonts w:ascii="仿宋" w:eastAsia="仿宋" w:hAnsi="仿宋" w:cs="宋体" w:hint="eastAsia"/>
          <w:sz w:val="24"/>
          <w:szCs w:val="24"/>
        </w:rPr>
        <w:t>炳</w:t>
      </w:r>
      <w:proofErr w:type="gramEnd"/>
      <w:r w:rsidRPr="00FF1155">
        <w:rPr>
          <w:rFonts w:ascii="仿宋" w:eastAsia="仿宋" w:hAnsi="仿宋" w:cs="宋体" w:hint="eastAsia"/>
          <w:sz w:val="24"/>
          <w:szCs w:val="24"/>
        </w:rPr>
        <w:t>205室，</w:t>
      </w:r>
      <w:proofErr w:type="gramStart"/>
      <w:r w:rsidRPr="00FF1155">
        <w:rPr>
          <w:rFonts w:ascii="仿宋" w:eastAsia="仿宋" w:hAnsi="仿宋" w:cs="宋体" w:hint="eastAsia"/>
          <w:sz w:val="24"/>
          <w:szCs w:val="24"/>
        </w:rPr>
        <w:t>禧强楼</w:t>
      </w:r>
      <w:proofErr w:type="gramEnd"/>
      <w:r w:rsidRPr="00FF1155">
        <w:rPr>
          <w:rFonts w:ascii="仿宋" w:eastAsia="仿宋" w:hAnsi="仿宋" w:cs="宋体" w:hint="eastAsia"/>
          <w:sz w:val="24"/>
          <w:szCs w:val="24"/>
        </w:rPr>
        <w:t>102室，</w:t>
      </w:r>
      <w:proofErr w:type="gramStart"/>
      <w:r w:rsidRPr="00FF1155">
        <w:rPr>
          <w:rFonts w:ascii="仿宋" w:eastAsia="仿宋" w:hAnsi="仿宋" w:cs="宋体" w:hint="eastAsia"/>
          <w:sz w:val="24"/>
          <w:szCs w:val="24"/>
        </w:rPr>
        <w:t>诚智</w:t>
      </w:r>
      <w:proofErr w:type="gramEnd"/>
      <w:r w:rsidRPr="00FF1155">
        <w:rPr>
          <w:rFonts w:ascii="仿宋" w:eastAsia="仿宋" w:hAnsi="仿宋" w:cs="宋体" w:hint="eastAsia"/>
          <w:sz w:val="24"/>
          <w:szCs w:val="24"/>
        </w:rPr>
        <w:t>A与B楼100室，</w:t>
      </w:r>
      <w:proofErr w:type="gramStart"/>
      <w:r w:rsidRPr="00FF1155">
        <w:rPr>
          <w:rFonts w:ascii="仿宋" w:eastAsia="仿宋" w:hAnsi="仿宋" w:cs="宋体" w:hint="eastAsia"/>
          <w:sz w:val="24"/>
          <w:szCs w:val="24"/>
        </w:rPr>
        <w:t>诚智</w:t>
      </w:r>
      <w:proofErr w:type="gramEnd"/>
      <w:r w:rsidRPr="00FF1155">
        <w:rPr>
          <w:rFonts w:ascii="仿宋" w:eastAsia="仿宋" w:hAnsi="仿宋" w:cs="宋体" w:hint="eastAsia"/>
          <w:sz w:val="24"/>
          <w:szCs w:val="24"/>
        </w:rPr>
        <w:t>D楼107-1室；校节能平台总控一个。其中控制功能包括：</w:t>
      </w:r>
    </w:p>
    <w:p w:rsidR="00FF1155" w:rsidRPr="00FF1155" w:rsidRDefault="00FF1155" w:rsidP="00FF1155">
      <w:pPr>
        <w:spacing w:line="420" w:lineRule="exact"/>
        <w:ind w:firstLineChars="200" w:firstLine="480"/>
        <w:rPr>
          <w:rFonts w:ascii="仿宋" w:eastAsia="仿宋" w:hAnsi="仿宋" w:cs="宋体"/>
          <w:sz w:val="24"/>
          <w:szCs w:val="24"/>
        </w:rPr>
      </w:pPr>
      <w:r w:rsidRPr="00FF1155">
        <w:rPr>
          <w:rFonts w:ascii="仿宋" w:eastAsia="仿宋" w:hAnsi="仿宋" w:cs="宋体" w:hint="eastAsia"/>
          <w:sz w:val="24"/>
          <w:szCs w:val="24"/>
        </w:rPr>
        <w:t>a.开关控制</w:t>
      </w:r>
    </w:p>
    <w:p w:rsidR="00FF1155" w:rsidRPr="00FF1155" w:rsidRDefault="00FF1155" w:rsidP="00FF1155">
      <w:pPr>
        <w:spacing w:line="420" w:lineRule="exact"/>
        <w:ind w:firstLineChars="200" w:firstLine="480"/>
        <w:rPr>
          <w:rFonts w:ascii="仿宋" w:eastAsia="仿宋" w:hAnsi="仿宋" w:cs="宋体"/>
          <w:sz w:val="24"/>
          <w:szCs w:val="24"/>
        </w:rPr>
      </w:pPr>
      <w:r w:rsidRPr="00FF1155">
        <w:rPr>
          <w:rFonts w:ascii="仿宋" w:eastAsia="仿宋" w:hAnsi="仿宋" w:cs="宋体" w:hint="eastAsia"/>
          <w:sz w:val="24"/>
          <w:szCs w:val="24"/>
        </w:rPr>
        <w:t>b.运转模式设定（制冷、除湿、送风）</w:t>
      </w:r>
    </w:p>
    <w:p w:rsidR="00FF1155" w:rsidRPr="00FF1155" w:rsidRDefault="00FF1155" w:rsidP="00FF1155">
      <w:pPr>
        <w:spacing w:line="420" w:lineRule="exact"/>
        <w:ind w:firstLineChars="200" w:firstLine="480"/>
        <w:rPr>
          <w:rFonts w:ascii="仿宋" w:eastAsia="仿宋" w:hAnsi="仿宋" w:cs="宋体"/>
          <w:sz w:val="24"/>
          <w:szCs w:val="24"/>
        </w:rPr>
      </w:pPr>
      <w:r w:rsidRPr="00FF1155">
        <w:rPr>
          <w:rFonts w:ascii="仿宋" w:eastAsia="仿宋" w:hAnsi="仿宋" w:cs="宋体" w:hint="eastAsia"/>
          <w:sz w:val="24"/>
          <w:szCs w:val="24"/>
        </w:rPr>
        <w:t>c.温度设定</w:t>
      </w:r>
    </w:p>
    <w:p w:rsidR="00FF1155" w:rsidRPr="00FF1155" w:rsidRDefault="00FF1155" w:rsidP="00FF1155">
      <w:pPr>
        <w:spacing w:line="420" w:lineRule="exact"/>
        <w:ind w:firstLineChars="200" w:firstLine="480"/>
        <w:rPr>
          <w:rFonts w:ascii="仿宋" w:eastAsia="仿宋" w:hAnsi="仿宋" w:cs="宋体"/>
          <w:sz w:val="24"/>
          <w:szCs w:val="24"/>
        </w:rPr>
      </w:pPr>
      <w:r w:rsidRPr="00FF1155">
        <w:rPr>
          <w:rFonts w:ascii="仿宋" w:eastAsia="仿宋" w:hAnsi="仿宋" w:cs="宋体" w:hint="eastAsia"/>
          <w:sz w:val="24"/>
          <w:szCs w:val="24"/>
        </w:rPr>
        <w:t>d.现场遥控器锁定（包括对开关、运转模式、温度、风量等设定项全部或单独锁定）</w:t>
      </w:r>
    </w:p>
    <w:p w:rsidR="00FF1155" w:rsidRPr="00FF1155" w:rsidRDefault="00FF1155" w:rsidP="00FF1155">
      <w:pPr>
        <w:spacing w:line="420" w:lineRule="exact"/>
        <w:ind w:firstLineChars="200" w:firstLine="480"/>
        <w:rPr>
          <w:rFonts w:ascii="仿宋" w:eastAsia="仿宋" w:hAnsi="仿宋" w:cs="宋体"/>
          <w:sz w:val="24"/>
          <w:szCs w:val="24"/>
        </w:rPr>
      </w:pPr>
      <w:r w:rsidRPr="00FF1155">
        <w:rPr>
          <w:rFonts w:ascii="仿宋" w:eastAsia="仿宋" w:hAnsi="仿宋" w:cs="宋体" w:hint="eastAsia"/>
          <w:sz w:val="24"/>
          <w:szCs w:val="24"/>
        </w:rPr>
        <w:lastRenderedPageBreak/>
        <w:t>e.控制不同用户按不同的设定日程表自动定时运转</w:t>
      </w:r>
      <w:r w:rsidRPr="00FF1155">
        <w:rPr>
          <w:rFonts w:ascii="仿宋" w:eastAsia="仿宋" w:hAnsi="仿宋" w:cs="宋体" w:hint="eastAsia"/>
          <w:sz w:val="24"/>
          <w:szCs w:val="24"/>
        </w:rPr>
        <w:tab/>
      </w:r>
    </w:p>
    <w:p w:rsidR="00FF1155" w:rsidRPr="00FF1155" w:rsidRDefault="00FF1155" w:rsidP="00FF1155">
      <w:pPr>
        <w:spacing w:line="420" w:lineRule="exact"/>
        <w:ind w:firstLineChars="200" w:firstLine="480"/>
        <w:rPr>
          <w:rFonts w:ascii="仿宋" w:eastAsia="仿宋" w:hAnsi="仿宋" w:cs="宋体"/>
          <w:sz w:val="24"/>
          <w:szCs w:val="24"/>
        </w:rPr>
      </w:pPr>
      <w:r w:rsidRPr="00FF1155">
        <w:rPr>
          <w:rFonts w:ascii="仿宋" w:eastAsia="仿宋" w:hAnsi="仿宋" w:cs="宋体" w:hint="eastAsia"/>
          <w:sz w:val="24"/>
          <w:szCs w:val="24"/>
        </w:rPr>
        <w:t>f.从各管理室就近通过校园网络接入学校能源管理系统，并实现全部空调的一一远程控制。</w:t>
      </w:r>
    </w:p>
    <w:p w:rsidR="00FF1155" w:rsidRPr="00FF1155" w:rsidRDefault="00FF1155" w:rsidP="00FF1155">
      <w:pPr>
        <w:spacing w:line="420" w:lineRule="exact"/>
        <w:ind w:firstLineChars="200" w:firstLine="480"/>
        <w:rPr>
          <w:rFonts w:ascii="仿宋" w:eastAsia="仿宋" w:hAnsi="仿宋" w:cs="宋体"/>
          <w:sz w:val="24"/>
          <w:szCs w:val="24"/>
        </w:rPr>
      </w:pPr>
      <w:r w:rsidRPr="00FF1155">
        <w:rPr>
          <w:rFonts w:ascii="仿宋" w:eastAsia="仿宋" w:hAnsi="仿宋" w:cs="宋体" w:hint="eastAsia"/>
          <w:sz w:val="24"/>
          <w:szCs w:val="24"/>
        </w:rPr>
        <w:t>3.2.9、投标人应对下列要求进行详细说明并附相关证明文件</w:t>
      </w:r>
    </w:p>
    <w:p w:rsidR="00FF1155" w:rsidRPr="00FF1155" w:rsidRDefault="00FF1155" w:rsidP="00FF1155">
      <w:pPr>
        <w:tabs>
          <w:tab w:val="left" w:pos="500"/>
        </w:tabs>
        <w:snapToGrid w:val="0"/>
        <w:spacing w:line="420" w:lineRule="exact"/>
        <w:ind w:firstLineChars="200" w:firstLine="480"/>
        <w:rPr>
          <w:rFonts w:ascii="仿宋" w:eastAsia="仿宋" w:hAnsi="仿宋" w:cs="宋体"/>
          <w:sz w:val="24"/>
          <w:szCs w:val="24"/>
        </w:rPr>
      </w:pPr>
      <w:r w:rsidRPr="00FF1155">
        <w:rPr>
          <w:rFonts w:ascii="仿宋" w:eastAsia="仿宋" w:hAnsi="仿宋" w:cs="宋体" w:hint="eastAsia"/>
          <w:color w:val="FF0000"/>
          <w:sz w:val="24"/>
          <w:szCs w:val="24"/>
        </w:rPr>
        <w:t>a</w:t>
      </w:r>
      <w:r w:rsidRPr="00FF1155">
        <w:rPr>
          <w:rFonts w:ascii="仿宋" w:eastAsia="仿宋" w:hAnsi="仿宋" w:cs="宋体" w:hint="eastAsia"/>
          <w:sz w:val="24"/>
          <w:szCs w:val="24"/>
        </w:rPr>
        <w:t>.空调机组的品牌、每种室外机、室内机的制冷量、制热量、外形尺寸、颜色、数量、单价，制造商全称及制造地点等；</w:t>
      </w:r>
      <w:r w:rsidRPr="00FF1155">
        <w:rPr>
          <w:rFonts w:ascii="仿宋" w:eastAsia="仿宋" w:hAnsi="仿宋" w:cs="宋体"/>
          <w:sz w:val="24"/>
          <w:szCs w:val="24"/>
        </w:rPr>
        <w:t xml:space="preserve"> </w:t>
      </w:r>
    </w:p>
    <w:p w:rsidR="00FF1155" w:rsidRPr="00FF1155" w:rsidRDefault="00FF1155" w:rsidP="00FF1155">
      <w:pPr>
        <w:tabs>
          <w:tab w:val="left" w:pos="500"/>
        </w:tabs>
        <w:snapToGrid w:val="0"/>
        <w:spacing w:line="420" w:lineRule="exact"/>
        <w:ind w:firstLineChars="200" w:firstLine="480"/>
        <w:rPr>
          <w:rFonts w:ascii="仿宋" w:eastAsia="仿宋" w:hAnsi="仿宋" w:cs="宋体"/>
          <w:sz w:val="24"/>
          <w:szCs w:val="24"/>
        </w:rPr>
      </w:pPr>
      <w:r w:rsidRPr="00FF1155">
        <w:rPr>
          <w:rFonts w:ascii="仿宋" w:eastAsia="仿宋" w:hAnsi="仿宋" w:cs="宋体" w:hint="eastAsia"/>
          <w:color w:val="FF0000"/>
          <w:sz w:val="24"/>
          <w:szCs w:val="24"/>
        </w:rPr>
        <w:t>b</w:t>
      </w:r>
      <w:r w:rsidRPr="00FF1155">
        <w:rPr>
          <w:rFonts w:ascii="仿宋" w:eastAsia="仿宋" w:hAnsi="仿宋" w:cs="宋体" w:hint="eastAsia"/>
          <w:sz w:val="24"/>
          <w:szCs w:val="24"/>
        </w:rPr>
        <w:t>.</w:t>
      </w:r>
      <w:r w:rsidRPr="00FF1155">
        <w:rPr>
          <w:rFonts w:ascii="仿宋" w:eastAsia="仿宋" w:hAnsi="仿宋" w:cs="宋体"/>
          <w:sz w:val="24"/>
          <w:szCs w:val="24"/>
        </w:rPr>
        <w:t xml:space="preserve"> </w:t>
      </w:r>
      <w:r w:rsidRPr="00FF1155">
        <w:rPr>
          <w:rFonts w:ascii="仿宋" w:eastAsia="仿宋" w:hAnsi="仿宋" w:cs="宋体" w:hint="eastAsia"/>
          <w:sz w:val="24"/>
          <w:szCs w:val="24"/>
        </w:rPr>
        <w:t>空调机组每种室外机、室内机的配套电机的额定功率、要求电源的电压、频率、制造商全称及制造地点等；</w:t>
      </w:r>
      <w:r w:rsidRPr="00FF1155">
        <w:rPr>
          <w:rFonts w:ascii="仿宋" w:eastAsia="仿宋" w:hAnsi="仿宋" w:cs="宋体"/>
          <w:sz w:val="24"/>
          <w:szCs w:val="24"/>
        </w:rPr>
        <w:t xml:space="preserve"> </w:t>
      </w:r>
    </w:p>
    <w:p w:rsidR="00FF1155" w:rsidRPr="00FF1155" w:rsidRDefault="00FF1155" w:rsidP="00FF1155">
      <w:pPr>
        <w:tabs>
          <w:tab w:val="left" w:pos="500"/>
        </w:tabs>
        <w:snapToGrid w:val="0"/>
        <w:spacing w:line="420" w:lineRule="exact"/>
        <w:ind w:firstLineChars="200" w:firstLine="480"/>
        <w:rPr>
          <w:rFonts w:ascii="仿宋" w:eastAsia="仿宋" w:hAnsi="仿宋" w:cs="宋体"/>
          <w:sz w:val="24"/>
          <w:szCs w:val="24"/>
        </w:rPr>
      </w:pPr>
      <w:r w:rsidRPr="00FF1155">
        <w:rPr>
          <w:rFonts w:ascii="仿宋" w:eastAsia="仿宋" w:hAnsi="仿宋" w:cs="宋体" w:hint="eastAsia"/>
          <w:color w:val="FF0000"/>
          <w:sz w:val="24"/>
          <w:szCs w:val="24"/>
        </w:rPr>
        <w:t>c</w:t>
      </w:r>
      <w:r w:rsidRPr="00FF1155">
        <w:rPr>
          <w:rFonts w:ascii="仿宋" w:eastAsia="仿宋" w:hAnsi="仿宋" w:cs="宋体" w:hint="eastAsia"/>
          <w:sz w:val="24"/>
          <w:szCs w:val="24"/>
        </w:rPr>
        <w:t>.</w:t>
      </w:r>
      <w:r w:rsidRPr="00FF1155">
        <w:rPr>
          <w:rFonts w:ascii="仿宋" w:eastAsia="仿宋" w:hAnsi="仿宋" w:cs="宋体"/>
          <w:sz w:val="24"/>
          <w:szCs w:val="24"/>
        </w:rPr>
        <w:t xml:space="preserve"> </w:t>
      </w:r>
      <w:r w:rsidRPr="00FF1155">
        <w:rPr>
          <w:rFonts w:ascii="仿宋" w:eastAsia="仿宋" w:hAnsi="仿宋" w:cs="宋体" w:hint="eastAsia"/>
          <w:sz w:val="24"/>
          <w:szCs w:val="24"/>
        </w:rPr>
        <w:t>机组的名称、品牌、型号规格、技术参数及性能</w:t>
      </w:r>
      <w:r w:rsidRPr="00FF1155">
        <w:rPr>
          <w:rFonts w:ascii="仿宋" w:eastAsia="仿宋" w:hAnsi="仿宋" w:cs="宋体"/>
          <w:sz w:val="24"/>
          <w:szCs w:val="24"/>
        </w:rPr>
        <w:t xml:space="preserve"> </w:t>
      </w:r>
      <w:proofErr w:type="gramStart"/>
      <w:r w:rsidRPr="00FF1155">
        <w:rPr>
          <w:rFonts w:ascii="仿宋" w:eastAsia="仿宋" w:hAnsi="仿宋" w:cs="宋体"/>
          <w:sz w:val="24"/>
          <w:szCs w:val="24"/>
        </w:rPr>
        <w:t xml:space="preserve">[ </w:t>
      </w:r>
      <w:r w:rsidRPr="00FF1155">
        <w:rPr>
          <w:rFonts w:ascii="仿宋" w:eastAsia="仿宋" w:hAnsi="仿宋" w:cs="宋体" w:hint="eastAsia"/>
          <w:sz w:val="24"/>
          <w:szCs w:val="24"/>
        </w:rPr>
        <w:t>包括单台机组制冷量及输入功率</w:t>
      </w:r>
      <w:proofErr w:type="gramEnd"/>
      <w:r w:rsidRPr="00FF1155">
        <w:rPr>
          <w:rFonts w:ascii="仿宋" w:eastAsia="仿宋" w:hAnsi="仿宋" w:cs="宋体" w:hint="eastAsia"/>
          <w:sz w:val="24"/>
          <w:szCs w:val="24"/>
        </w:rPr>
        <w:t>（</w:t>
      </w:r>
      <w:r w:rsidRPr="00FF1155">
        <w:rPr>
          <w:rFonts w:ascii="仿宋" w:eastAsia="仿宋" w:hAnsi="仿宋" w:cs="宋体"/>
          <w:sz w:val="24"/>
          <w:szCs w:val="24"/>
        </w:rPr>
        <w:t xml:space="preserve"> KW </w:t>
      </w:r>
      <w:r w:rsidRPr="00FF1155">
        <w:rPr>
          <w:rFonts w:ascii="仿宋" w:eastAsia="仿宋" w:hAnsi="仿宋" w:cs="宋体" w:hint="eastAsia"/>
          <w:sz w:val="24"/>
          <w:szCs w:val="24"/>
        </w:rPr>
        <w:t>）和制热量及输入功率（</w:t>
      </w:r>
      <w:r w:rsidRPr="00FF1155">
        <w:rPr>
          <w:rFonts w:ascii="仿宋" w:eastAsia="仿宋" w:hAnsi="仿宋" w:cs="宋体"/>
          <w:sz w:val="24"/>
          <w:szCs w:val="24"/>
        </w:rPr>
        <w:t xml:space="preserve"> KW </w:t>
      </w:r>
      <w:r w:rsidRPr="00FF1155">
        <w:rPr>
          <w:rFonts w:ascii="仿宋" w:eastAsia="仿宋" w:hAnsi="仿宋" w:cs="宋体" w:hint="eastAsia"/>
          <w:sz w:val="24"/>
          <w:szCs w:val="24"/>
        </w:rPr>
        <w:t>）、压缩机数量及形式、外形尺寸（长×宽×高，</w:t>
      </w:r>
      <w:r w:rsidRPr="00FF1155">
        <w:rPr>
          <w:rFonts w:ascii="仿宋" w:eastAsia="仿宋" w:hAnsi="仿宋" w:cs="宋体"/>
          <w:sz w:val="24"/>
          <w:szCs w:val="24"/>
        </w:rPr>
        <w:t xml:space="preserve"> m </w:t>
      </w:r>
      <w:r w:rsidRPr="00FF1155">
        <w:rPr>
          <w:rFonts w:ascii="仿宋" w:eastAsia="仿宋" w:hAnsi="仿宋" w:cs="宋体" w:hint="eastAsia"/>
          <w:sz w:val="24"/>
          <w:szCs w:val="24"/>
        </w:rPr>
        <w:t>）、净重、除霜方式、安全保护功能的叙述等、产品样本、数量、单价、制造商全称及制造地点；</w:t>
      </w:r>
    </w:p>
    <w:p w:rsidR="00FF1155" w:rsidRPr="00FF1155" w:rsidRDefault="00FF1155" w:rsidP="00FF1155">
      <w:pPr>
        <w:tabs>
          <w:tab w:val="left" w:pos="500"/>
        </w:tabs>
        <w:snapToGrid w:val="0"/>
        <w:spacing w:line="420" w:lineRule="exact"/>
        <w:ind w:firstLineChars="200" w:firstLine="480"/>
        <w:rPr>
          <w:rFonts w:ascii="仿宋" w:eastAsia="仿宋" w:hAnsi="仿宋" w:cs="宋体"/>
          <w:sz w:val="24"/>
          <w:szCs w:val="24"/>
        </w:rPr>
      </w:pPr>
      <w:r w:rsidRPr="00FF1155">
        <w:rPr>
          <w:rFonts w:ascii="仿宋" w:eastAsia="仿宋" w:hAnsi="仿宋" w:cs="宋体" w:hint="eastAsia"/>
          <w:color w:val="FF0000"/>
          <w:sz w:val="24"/>
          <w:szCs w:val="24"/>
        </w:rPr>
        <w:t>d.</w:t>
      </w:r>
      <w:r w:rsidRPr="00FF1155">
        <w:rPr>
          <w:rFonts w:ascii="仿宋" w:eastAsia="仿宋" w:hAnsi="仿宋" w:cs="宋体" w:hint="eastAsia"/>
          <w:sz w:val="24"/>
          <w:szCs w:val="24"/>
        </w:rPr>
        <w:t>主要辅材（如铜管、保温材料、冷凝水管）的品牌、型号规格、制造商全称等；</w:t>
      </w:r>
    </w:p>
    <w:p w:rsidR="00FF1155" w:rsidRPr="00FF1155" w:rsidRDefault="00FF1155" w:rsidP="00FF1155">
      <w:pPr>
        <w:tabs>
          <w:tab w:val="left" w:pos="500"/>
        </w:tabs>
        <w:snapToGrid w:val="0"/>
        <w:spacing w:line="420" w:lineRule="exact"/>
        <w:ind w:firstLineChars="200" w:firstLine="480"/>
        <w:rPr>
          <w:rFonts w:ascii="仿宋" w:eastAsia="仿宋" w:hAnsi="仿宋" w:cs="宋体"/>
          <w:sz w:val="24"/>
          <w:szCs w:val="24"/>
        </w:rPr>
      </w:pPr>
      <w:r w:rsidRPr="00FF1155">
        <w:rPr>
          <w:rFonts w:ascii="仿宋" w:eastAsia="仿宋" w:hAnsi="仿宋" w:cs="宋体" w:hint="eastAsia"/>
          <w:color w:val="FF0000"/>
          <w:sz w:val="24"/>
          <w:szCs w:val="24"/>
        </w:rPr>
        <w:t>e.</w:t>
      </w:r>
      <w:r w:rsidRPr="00FF1155">
        <w:rPr>
          <w:rFonts w:ascii="仿宋" w:eastAsia="仿宋" w:hAnsi="仿宋" w:cs="宋体" w:hint="eastAsia"/>
          <w:sz w:val="24"/>
          <w:szCs w:val="24"/>
        </w:rPr>
        <w:t>投标人应在投标文件中提供</w:t>
      </w:r>
      <w:proofErr w:type="gramStart"/>
      <w:r w:rsidRPr="00FF1155">
        <w:rPr>
          <w:rFonts w:ascii="仿宋" w:eastAsia="仿宋" w:hAnsi="仿宋" w:cs="宋体" w:hint="eastAsia"/>
          <w:sz w:val="24"/>
          <w:szCs w:val="24"/>
        </w:rPr>
        <w:t>随设备</w:t>
      </w:r>
      <w:proofErr w:type="gramEnd"/>
      <w:r w:rsidRPr="00FF1155">
        <w:rPr>
          <w:rFonts w:ascii="仿宋" w:eastAsia="仿宋" w:hAnsi="仿宋" w:cs="宋体" w:hint="eastAsia"/>
          <w:sz w:val="24"/>
          <w:szCs w:val="24"/>
        </w:rPr>
        <w:t>提供的备品配件（如有）及专用工具（如有）的明细清单及单价；</w:t>
      </w:r>
    </w:p>
    <w:p w:rsidR="00FF1155" w:rsidRPr="00FF1155" w:rsidRDefault="00FF1155" w:rsidP="00FF1155">
      <w:pPr>
        <w:tabs>
          <w:tab w:val="left" w:pos="500"/>
        </w:tabs>
        <w:snapToGrid w:val="0"/>
        <w:spacing w:line="420" w:lineRule="exact"/>
        <w:ind w:firstLineChars="200" w:firstLine="480"/>
        <w:rPr>
          <w:rFonts w:ascii="仿宋" w:eastAsia="仿宋" w:hAnsi="仿宋" w:cs="宋体"/>
          <w:sz w:val="24"/>
          <w:szCs w:val="24"/>
        </w:rPr>
      </w:pPr>
      <w:r w:rsidRPr="00FF1155">
        <w:rPr>
          <w:rFonts w:ascii="仿宋" w:eastAsia="仿宋" w:hAnsi="仿宋" w:cs="宋体" w:hint="eastAsia"/>
          <w:color w:val="FF0000"/>
          <w:sz w:val="24"/>
          <w:szCs w:val="24"/>
        </w:rPr>
        <w:t>f.</w:t>
      </w:r>
      <w:r w:rsidRPr="00FF1155">
        <w:rPr>
          <w:rFonts w:ascii="仿宋" w:eastAsia="仿宋" w:hAnsi="仿宋" w:cs="宋体" w:hint="eastAsia"/>
          <w:sz w:val="24"/>
          <w:szCs w:val="24"/>
        </w:rPr>
        <w:t>投标人应在投标文件中提供投标设备制造商</w:t>
      </w:r>
      <w:r w:rsidRPr="00FF1155">
        <w:rPr>
          <w:rFonts w:ascii="仿宋" w:eastAsia="仿宋" w:hAnsi="仿宋" w:cs="宋体"/>
          <w:sz w:val="24"/>
          <w:szCs w:val="24"/>
        </w:rPr>
        <w:t>的售后服务承诺书，</w:t>
      </w:r>
      <w:r w:rsidRPr="00FF1155">
        <w:rPr>
          <w:rFonts w:ascii="仿宋" w:eastAsia="仿宋" w:hAnsi="仿宋" w:cs="宋体" w:hint="eastAsia"/>
          <w:sz w:val="24"/>
          <w:szCs w:val="24"/>
        </w:rPr>
        <w:t>多联式空调与一拖一单元式空调系统，整体质保期为5年。</w:t>
      </w:r>
    </w:p>
    <w:p w:rsidR="00FF1155" w:rsidRPr="00FF1155" w:rsidRDefault="00FF1155" w:rsidP="00FF1155">
      <w:pPr>
        <w:snapToGrid w:val="0"/>
        <w:spacing w:line="560" w:lineRule="exact"/>
        <w:outlineLvl w:val="0"/>
        <w:rPr>
          <w:rFonts w:ascii="仿宋" w:eastAsia="仿宋" w:hAnsi="仿宋" w:cs="仿宋"/>
          <w:b/>
          <w:bCs/>
          <w:sz w:val="24"/>
          <w:szCs w:val="24"/>
        </w:rPr>
      </w:pPr>
      <w:r w:rsidRPr="00FF1155">
        <w:rPr>
          <w:rFonts w:ascii="仿宋" w:eastAsia="仿宋" w:hAnsi="仿宋" w:cs="仿宋" w:hint="eastAsia"/>
          <w:b/>
          <w:bCs/>
          <w:sz w:val="24"/>
          <w:szCs w:val="24"/>
        </w:rPr>
        <w:t>四、安装部分</w:t>
      </w:r>
    </w:p>
    <w:p w:rsidR="00FF1155" w:rsidRPr="004F2429" w:rsidRDefault="00FF1155" w:rsidP="00FF1155">
      <w:pPr>
        <w:jc w:val="center"/>
      </w:pPr>
      <w:r>
        <w:rPr>
          <w:rFonts w:ascii="宋体" w:eastAsia="宋体" w:hAnsi="宋体" w:cs="宋体" w:hint="eastAsia"/>
          <w:color w:val="000000"/>
          <w:kern w:val="0"/>
          <w:szCs w:val="21"/>
        </w:rPr>
        <w:t>安装、辅材及美化明细表</w:t>
      </w:r>
    </w:p>
    <w:tbl>
      <w:tblPr>
        <w:tblW w:w="0" w:type="auto"/>
        <w:jc w:val="center"/>
        <w:tblLayout w:type="fixed"/>
        <w:tblCellMar>
          <w:top w:w="15" w:type="dxa"/>
          <w:left w:w="15" w:type="dxa"/>
          <w:bottom w:w="15" w:type="dxa"/>
          <w:right w:w="15" w:type="dxa"/>
        </w:tblCellMar>
        <w:tblLook w:val="0000"/>
      </w:tblPr>
      <w:tblGrid>
        <w:gridCol w:w="1185"/>
        <w:gridCol w:w="5220"/>
        <w:gridCol w:w="1275"/>
        <w:gridCol w:w="1590"/>
      </w:tblGrid>
      <w:tr w:rsidR="00FF1155" w:rsidRPr="007B7340" w:rsidTr="00C11C43">
        <w:trPr>
          <w:trHeight w:val="600"/>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FF1155" w:rsidRPr="007B7340"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序号</w:t>
            </w:r>
          </w:p>
        </w:tc>
        <w:tc>
          <w:tcPr>
            <w:tcW w:w="5220" w:type="dxa"/>
            <w:tcBorders>
              <w:top w:val="single" w:sz="4" w:space="0" w:color="000000"/>
              <w:left w:val="single" w:sz="4" w:space="0" w:color="000000"/>
              <w:bottom w:val="single" w:sz="4" w:space="0" w:color="000000"/>
              <w:right w:val="single" w:sz="4" w:space="0" w:color="000000"/>
            </w:tcBorders>
            <w:vAlign w:val="center"/>
          </w:tcPr>
          <w:p w:rsidR="00FF1155" w:rsidRPr="007B7340"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技术规格、服务及验收要求</w:t>
            </w:r>
          </w:p>
        </w:tc>
        <w:tc>
          <w:tcPr>
            <w:tcW w:w="1275" w:type="dxa"/>
            <w:tcBorders>
              <w:top w:val="single" w:sz="4" w:space="0" w:color="000000"/>
              <w:left w:val="single" w:sz="4" w:space="0" w:color="000000"/>
              <w:bottom w:val="single" w:sz="4" w:space="0" w:color="000000"/>
              <w:right w:val="single" w:sz="4" w:space="0" w:color="000000"/>
            </w:tcBorders>
            <w:vAlign w:val="center"/>
          </w:tcPr>
          <w:p w:rsidR="00FF1155" w:rsidRPr="007B7340"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单位</w:t>
            </w:r>
          </w:p>
        </w:tc>
        <w:tc>
          <w:tcPr>
            <w:tcW w:w="1590" w:type="dxa"/>
            <w:tcBorders>
              <w:top w:val="single" w:sz="4" w:space="0" w:color="000000"/>
              <w:left w:val="single" w:sz="4" w:space="0" w:color="000000"/>
              <w:bottom w:val="single" w:sz="4" w:space="0" w:color="000000"/>
              <w:right w:val="single" w:sz="4" w:space="0" w:color="000000"/>
            </w:tcBorders>
            <w:vAlign w:val="center"/>
          </w:tcPr>
          <w:p w:rsidR="00FF1155" w:rsidRPr="007B7340"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数量</w:t>
            </w:r>
          </w:p>
        </w:tc>
      </w:tr>
      <w:tr w:rsidR="00FF1155" w:rsidTr="00C11C43">
        <w:trPr>
          <w:trHeight w:val="286"/>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1</w:t>
            </w:r>
          </w:p>
        </w:tc>
        <w:tc>
          <w:tcPr>
            <w:tcW w:w="5220" w:type="dxa"/>
            <w:tcBorders>
              <w:top w:val="single" w:sz="4" w:space="0" w:color="000000"/>
              <w:left w:val="single" w:sz="4" w:space="0" w:color="000000"/>
              <w:bottom w:val="single" w:sz="4" w:space="0" w:color="000000"/>
              <w:right w:val="single" w:sz="4" w:space="0" w:color="000000"/>
            </w:tcBorders>
          </w:tcPr>
          <w:p w:rsidR="00FF1155" w:rsidRDefault="00FF1155" w:rsidP="00C11C43">
            <w:pPr>
              <w:widowControl/>
              <w:spacing w:line="360" w:lineRule="auto"/>
              <w:jc w:val="center"/>
              <w:textAlignment w:val="top"/>
              <w:rPr>
                <w:rFonts w:ascii="宋体" w:hAnsi="宋体" w:cs="宋体"/>
                <w:sz w:val="24"/>
                <w:szCs w:val="24"/>
              </w:rPr>
            </w:pPr>
            <w:r w:rsidRPr="007B7340">
              <w:rPr>
                <w:rFonts w:ascii="宋体" w:hAnsi="宋体" w:cs="宋体" w:hint="eastAsia"/>
                <w:sz w:val="24"/>
                <w:szCs w:val="24"/>
              </w:rPr>
              <w:t>制冷剂冷媒R410a</w:t>
            </w:r>
          </w:p>
        </w:tc>
        <w:tc>
          <w:tcPr>
            <w:tcW w:w="127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kg</w:t>
            </w:r>
          </w:p>
        </w:tc>
        <w:tc>
          <w:tcPr>
            <w:tcW w:w="159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1669</w:t>
            </w:r>
          </w:p>
        </w:tc>
      </w:tr>
      <w:tr w:rsidR="00FF1155" w:rsidTr="00C11C43">
        <w:trPr>
          <w:trHeight w:val="286"/>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2</w:t>
            </w:r>
          </w:p>
        </w:tc>
        <w:tc>
          <w:tcPr>
            <w:tcW w:w="5220" w:type="dxa"/>
            <w:tcBorders>
              <w:top w:val="single" w:sz="4" w:space="0" w:color="000000"/>
              <w:left w:val="single" w:sz="4" w:space="0" w:color="000000"/>
              <w:bottom w:val="single" w:sz="4" w:space="0" w:color="000000"/>
              <w:right w:val="single" w:sz="4" w:space="0" w:color="000000"/>
            </w:tcBorders>
          </w:tcPr>
          <w:p w:rsidR="00FF1155" w:rsidRDefault="00FF1155" w:rsidP="00C11C43">
            <w:pPr>
              <w:widowControl/>
              <w:spacing w:line="360" w:lineRule="auto"/>
              <w:jc w:val="center"/>
              <w:textAlignment w:val="top"/>
              <w:rPr>
                <w:rFonts w:ascii="宋体" w:hAnsi="宋体" w:cs="宋体"/>
                <w:sz w:val="24"/>
                <w:szCs w:val="24"/>
              </w:rPr>
            </w:pPr>
            <w:r w:rsidRPr="007B7340">
              <w:rPr>
                <w:rFonts w:ascii="宋体" w:hAnsi="宋体" w:cs="宋体" w:hint="eastAsia"/>
                <w:sz w:val="24"/>
                <w:szCs w:val="24"/>
              </w:rPr>
              <w:t>室外机吊装</w:t>
            </w:r>
          </w:p>
        </w:tc>
        <w:tc>
          <w:tcPr>
            <w:tcW w:w="127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台</w:t>
            </w:r>
          </w:p>
        </w:tc>
        <w:tc>
          <w:tcPr>
            <w:tcW w:w="159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41</w:t>
            </w:r>
          </w:p>
        </w:tc>
      </w:tr>
      <w:tr w:rsidR="00FF1155" w:rsidTr="00C11C43">
        <w:trPr>
          <w:trHeight w:val="286"/>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3</w:t>
            </w:r>
          </w:p>
        </w:tc>
        <w:tc>
          <w:tcPr>
            <w:tcW w:w="5220" w:type="dxa"/>
            <w:tcBorders>
              <w:top w:val="single" w:sz="4" w:space="0" w:color="000000"/>
              <w:left w:val="single" w:sz="4" w:space="0" w:color="000000"/>
              <w:bottom w:val="single" w:sz="4" w:space="0" w:color="000000"/>
              <w:right w:val="single" w:sz="4" w:space="0" w:color="000000"/>
            </w:tcBorders>
          </w:tcPr>
          <w:p w:rsidR="00FF1155" w:rsidRDefault="00FF1155" w:rsidP="00C11C43">
            <w:pPr>
              <w:widowControl/>
              <w:spacing w:line="360" w:lineRule="auto"/>
              <w:jc w:val="center"/>
              <w:textAlignment w:val="top"/>
              <w:rPr>
                <w:rFonts w:ascii="宋体" w:hAnsi="宋体" w:cs="宋体"/>
                <w:sz w:val="24"/>
                <w:szCs w:val="24"/>
              </w:rPr>
            </w:pPr>
            <w:r w:rsidRPr="007B7340">
              <w:rPr>
                <w:rFonts w:ascii="宋体" w:hAnsi="宋体" w:cs="宋体" w:hint="eastAsia"/>
                <w:sz w:val="24"/>
                <w:szCs w:val="24"/>
              </w:rPr>
              <w:t>单元机室外机搬运</w:t>
            </w:r>
          </w:p>
        </w:tc>
        <w:tc>
          <w:tcPr>
            <w:tcW w:w="127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台</w:t>
            </w:r>
          </w:p>
        </w:tc>
        <w:tc>
          <w:tcPr>
            <w:tcW w:w="159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526</w:t>
            </w:r>
          </w:p>
        </w:tc>
      </w:tr>
      <w:tr w:rsidR="00FF1155" w:rsidTr="00C11C43">
        <w:trPr>
          <w:trHeight w:val="286"/>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4</w:t>
            </w:r>
          </w:p>
        </w:tc>
        <w:tc>
          <w:tcPr>
            <w:tcW w:w="5220" w:type="dxa"/>
            <w:tcBorders>
              <w:top w:val="single" w:sz="4" w:space="0" w:color="000000"/>
              <w:left w:val="single" w:sz="4" w:space="0" w:color="000000"/>
              <w:bottom w:val="single" w:sz="4" w:space="0" w:color="000000"/>
              <w:right w:val="single" w:sz="4" w:space="0" w:color="000000"/>
            </w:tcBorders>
          </w:tcPr>
          <w:p w:rsidR="00FF1155" w:rsidRDefault="00FF1155" w:rsidP="00C11C43">
            <w:pPr>
              <w:widowControl/>
              <w:spacing w:line="360" w:lineRule="auto"/>
              <w:jc w:val="center"/>
              <w:textAlignment w:val="top"/>
              <w:rPr>
                <w:rFonts w:ascii="宋体" w:hAnsi="宋体" w:cs="宋体"/>
                <w:sz w:val="24"/>
                <w:szCs w:val="24"/>
              </w:rPr>
            </w:pPr>
            <w:r w:rsidRPr="007B7340">
              <w:rPr>
                <w:rFonts w:ascii="宋体" w:hAnsi="宋体" w:cs="宋体" w:hint="eastAsia"/>
                <w:sz w:val="24"/>
                <w:szCs w:val="24"/>
              </w:rPr>
              <w:t>安装辅材内机吊杆、排水吊杆、铜管配件等</w:t>
            </w:r>
          </w:p>
        </w:tc>
        <w:tc>
          <w:tcPr>
            <w:tcW w:w="127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台</w:t>
            </w:r>
          </w:p>
        </w:tc>
        <w:tc>
          <w:tcPr>
            <w:tcW w:w="159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714</w:t>
            </w:r>
          </w:p>
        </w:tc>
      </w:tr>
      <w:tr w:rsidR="00FF1155" w:rsidTr="00C11C43">
        <w:trPr>
          <w:trHeight w:val="286"/>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5</w:t>
            </w:r>
          </w:p>
        </w:tc>
        <w:tc>
          <w:tcPr>
            <w:tcW w:w="5220" w:type="dxa"/>
            <w:tcBorders>
              <w:top w:val="single" w:sz="4" w:space="0" w:color="000000"/>
              <w:left w:val="single" w:sz="4" w:space="0" w:color="000000"/>
              <w:bottom w:val="single" w:sz="4" w:space="0" w:color="000000"/>
              <w:right w:val="single" w:sz="4" w:space="0" w:color="000000"/>
            </w:tcBorders>
          </w:tcPr>
          <w:p w:rsidR="00FF1155" w:rsidRDefault="00FF1155" w:rsidP="00C11C43">
            <w:pPr>
              <w:widowControl/>
              <w:spacing w:line="360" w:lineRule="auto"/>
              <w:jc w:val="center"/>
              <w:textAlignment w:val="top"/>
              <w:rPr>
                <w:rFonts w:ascii="宋体" w:hAnsi="宋体" w:cs="宋体"/>
                <w:sz w:val="24"/>
                <w:szCs w:val="24"/>
              </w:rPr>
            </w:pPr>
            <w:r w:rsidRPr="007B7340">
              <w:rPr>
                <w:rFonts w:ascii="宋体" w:hAnsi="宋体" w:cs="宋体" w:hint="eastAsia"/>
                <w:sz w:val="24"/>
                <w:szCs w:val="24"/>
              </w:rPr>
              <w:t>多联机室内机安装</w:t>
            </w:r>
          </w:p>
        </w:tc>
        <w:tc>
          <w:tcPr>
            <w:tcW w:w="127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台</w:t>
            </w:r>
          </w:p>
        </w:tc>
        <w:tc>
          <w:tcPr>
            <w:tcW w:w="159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188</w:t>
            </w:r>
          </w:p>
        </w:tc>
      </w:tr>
      <w:tr w:rsidR="00FF1155" w:rsidTr="00C11C43">
        <w:trPr>
          <w:trHeight w:val="286"/>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6</w:t>
            </w:r>
          </w:p>
        </w:tc>
        <w:tc>
          <w:tcPr>
            <w:tcW w:w="5220" w:type="dxa"/>
            <w:tcBorders>
              <w:top w:val="single" w:sz="4" w:space="0" w:color="000000"/>
              <w:left w:val="single" w:sz="4" w:space="0" w:color="000000"/>
              <w:bottom w:val="single" w:sz="4" w:space="0" w:color="000000"/>
              <w:right w:val="single" w:sz="4" w:space="0" w:color="000000"/>
            </w:tcBorders>
          </w:tcPr>
          <w:p w:rsidR="00FF1155" w:rsidRDefault="00FF1155" w:rsidP="00C11C43">
            <w:pPr>
              <w:widowControl/>
              <w:spacing w:line="360" w:lineRule="auto"/>
              <w:jc w:val="center"/>
              <w:textAlignment w:val="top"/>
              <w:rPr>
                <w:rFonts w:ascii="宋体" w:hAnsi="宋体" w:cs="宋体"/>
                <w:sz w:val="24"/>
                <w:szCs w:val="24"/>
              </w:rPr>
            </w:pPr>
            <w:r w:rsidRPr="007B7340">
              <w:rPr>
                <w:rFonts w:ascii="宋体" w:hAnsi="宋体" w:cs="宋体" w:hint="eastAsia"/>
                <w:sz w:val="24"/>
                <w:szCs w:val="24"/>
              </w:rPr>
              <w:t>单元机室内机安装</w:t>
            </w:r>
          </w:p>
        </w:tc>
        <w:tc>
          <w:tcPr>
            <w:tcW w:w="127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台</w:t>
            </w:r>
          </w:p>
        </w:tc>
        <w:tc>
          <w:tcPr>
            <w:tcW w:w="159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526</w:t>
            </w:r>
          </w:p>
        </w:tc>
      </w:tr>
      <w:tr w:rsidR="00FF1155" w:rsidTr="00C11C43">
        <w:trPr>
          <w:trHeight w:val="286"/>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7</w:t>
            </w:r>
          </w:p>
        </w:tc>
        <w:tc>
          <w:tcPr>
            <w:tcW w:w="5220" w:type="dxa"/>
            <w:tcBorders>
              <w:top w:val="single" w:sz="4" w:space="0" w:color="000000"/>
              <w:left w:val="single" w:sz="4" w:space="0" w:color="000000"/>
              <w:bottom w:val="single" w:sz="4" w:space="0" w:color="000000"/>
              <w:right w:val="single" w:sz="4" w:space="0" w:color="000000"/>
            </w:tcBorders>
          </w:tcPr>
          <w:p w:rsidR="00FF1155" w:rsidRDefault="00FF1155" w:rsidP="00C11C43">
            <w:pPr>
              <w:widowControl/>
              <w:spacing w:line="360" w:lineRule="auto"/>
              <w:jc w:val="center"/>
              <w:textAlignment w:val="top"/>
              <w:rPr>
                <w:rFonts w:ascii="宋体" w:hAnsi="宋体" w:cs="宋体"/>
                <w:sz w:val="24"/>
                <w:szCs w:val="24"/>
              </w:rPr>
            </w:pPr>
            <w:r w:rsidRPr="007B7340">
              <w:rPr>
                <w:rFonts w:ascii="宋体" w:hAnsi="宋体" w:cs="宋体" w:hint="eastAsia"/>
                <w:sz w:val="24"/>
                <w:szCs w:val="24"/>
              </w:rPr>
              <w:t>多联机空调系统调试</w:t>
            </w:r>
          </w:p>
        </w:tc>
        <w:tc>
          <w:tcPr>
            <w:tcW w:w="127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台</w:t>
            </w:r>
          </w:p>
        </w:tc>
        <w:tc>
          <w:tcPr>
            <w:tcW w:w="159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188</w:t>
            </w:r>
          </w:p>
        </w:tc>
      </w:tr>
      <w:tr w:rsidR="00FF1155" w:rsidTr="00C11C43">
        <w:trPr>
          <w:trHeight w:val="286"/>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8</w:t>
            </w:r>
          </w:p>
        </w:tc>
        <w:tc>
          <w:tcPr>
            <w:tcW w:w="5220" w:type="dxa"/>
            <w:tcBorders>
              <w:top w:val="single" w:sz="4" w:space="0" w:color="000000"/>
              <w:left w:val="single" w:sz="4" w:space="0" w:color="000000"/>
              <w:bottom w:val="single" w:sz="4" w:space="0" w:color="000000"/>
              <w:right w:val="single" w:sz="4" w:space="0" w:color="000000"/>
            </w:tcBorders>
          </w:tcPr>
          <w:p w:rsidR="00FF1155" w:rsidRDefault="00FF1155" w:rsidP="00C11C43">
            <w:pPr>
              <w:widowControl/>
              <w:spacing w:line="360" w:lineRule="auto"/>
              <w:jc w:val="center"/>
              <w:textAlignment w:val="top"/>
              <w:rPr>
                <w:rFonts w:ascii="宋体" w:hAnsi="宋体" w:cs="宋体"/>
                <w:sz w:val="24"/>
                <w:szCs w:val="24"/>
              </w:rPr>
            </w:pPr>
            <w:r w:rsidRPr="007B7340">
              <w:rPr>
                <w:rFonts w:ascii="宋体" w:hAnsi="宋体" w:cs="宋体" w:hint="eastAsia"/>
                <w:sz w:val="24"/>
                <w:szCs w:val="24"/>
              </w:rPr>
              <w:t>单元机空调系统调试</w:t>
            </w:r>
          </w:p>
        </w:tc>
        <w:tc>
          <w:tcPr>
            <w:tcW w:w="127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台</w:t>
            </w:r>
          </w:p>
        </w:tc>
        <w:tc>
          <w:tcPr>
            <w:tcW w:w="159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526</w:t>
            </w:r>
          </w:p>
        </w:tc>
      </w:tr>
      <w:tr w:rsidR="00FF1155" w:rsidTr="00C11C43">
        <w:trPr>
          <w:trHeight w:val="286"/>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9</w:t>
            </w:r>
          </w:p>
        </w:tc>
        <w:tc>
          <w:tcPr>
            <w:tcW w:w="5220" w:type="dxa"/>
            <w:tcBorders>
              <w:top w:val="single" w:sz="4" w:space="0" w:color="000000"/>
              <w:left w:val="single" w:sz="4" w:space="0" w:color="000000"/>
              <w:bottom w:val="single" w:sz="4" w:space="0" w:color="000000"/>
              <w:right w:val="single" w:sz="4" w:space="0" w:color="000000"/>
            </w:tcBorders>
          </w:tcPr>
          <w:p w:rsidR="00FF1155" w:rsidRDefault="00FF1155" w:rsidP="00C11C43">
            <w:pPr>
              <w:widowControl/>
              <w:spacing w:line="360" w:lineRule="auto"/>
              <w:jc w:val="center"/>
              <w:textAlignment w:val="top"/>
              <w:rPr>
                <w:rFonts w:ascii="宋体" w:hAnsi="宋体" w:cs="宋体"/>
                <w:sz w:val="24"/>
                <w:szCs w:val="24"/>
              </w:rPr>
            </w:pPr>
            <w:r w:rsidRPr="007B7340">
              <w:rPr>
                <w:rFonts w:ascii="宋体" w:hAnsi="宋体" w:cs="宋体" w:hint="eastAsia"/>
                <w:sz w:val="24"/>
                <w:szCs w:val="24"/>
              </w:rPr>
              <w:t>开孔补孔</w:t>
            </w:r>
          </w:p>
        </w:tc>
        <w:tc>
          <w:tcPr>
            <w:tcW w:w="127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项</w:t>
            </w:r>
          </w:p>
        </w:tc>
        <w:tc>
          <w:tcPr>
            <w:tcW w:w="159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1</w:t>
            </w:r>
          </w:p>
        </w:tc>
      </w:tr>
      <w:tr w:rsidR="00FF1155" w:rsidTr="00C11C43">
        <w:trPr>
          <w:trHeight w:val="286"/>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lastRenderedPageBreak/>
              <w:t>10</w:t>
            </w:r>
          </w:p>
        </w:tc>
        <w:tc>
          <w:tcPr>
            <w:tcW w:w="522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屋面专业防水</w:t>
            </w:r>
          </w:p>
        </w:tc>
        <w:tc>
          <w:tcPr>
            <w:tcW w:w="127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项</w:t>
            </w:r>
          </w:p>
        </w:tc>
        <w:tc>
          <w:tcPr>
            <w:tcW w:w="159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1</w:t>
            </w:r>
          </w:p>
        </w:tc>
      </w:tr>
      <w:tr w:rsidR="00FF1155" w:rsidTr="00C11C43">
        <w:trPr>
          <w:trHeight w:val="286"/>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11</w:t>
            </w:r>
          </w:p>
        </w:tc>
        <w:tc>
          <w:tcPr>
            <w:tcW w:w="5220" w:type="dxa"/>
            <w:tcBorders>
              <w:top w:val="single" w:sz="4" w:space="0" w:color="000000"/>
              <w:left w:val="single" w:sz="4" w:space="0" w:color="000000"/>
              <w:bottom w:val="single" w:sz="4" w:space="0" w:color="000000"/>
              <w:right w:val="single" w:sz="4" w:space="0" w:color="000000"/>
            </w:tcBorders>
          </w:tcPr>
          <w:p w:rsidR="00FF1155" w:rsidRDefault="00FF1155" w:rsidP="00C11C43">
            <w:pPr>
              <w:widowControl/>
              <w:spacing w:line="360" w:lineRule="auto"/>
              <w:jc w:val="center"/>
              <w:textAlignment w:val="top"/>
              <w:rPr>
                <w:rFonts w:ascii="宋体" w:hAnsi="宋体" w:cs="宋体"/>
                <w:sz w:val="24"/>
                <w:szCs w:val="24"/>
              </w:rPr>
            </w:pPr>
            <w:r w:rsidRPr="007B7340">
              <w:rPr>
                <w:rFonts w:ascii="宋体" w:hAnsi="宋体" w:cs="宋体" w:hint="eastAsia"/>
                <w:sz w:val="24"/>
                <w:szCs w:val="24"/>
              </w:rPr>
              <w:t>铜管(含保温) ￠9.5</w:t>
            </w:r>
          </w:p>
        </w:tc>
        <w:tc>
          <w:tcPr>
            <w:tcW w:w="127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米</w:t>
            </w:r>
          </w:p>
        </w:tc>
        <w:tc>
          <w:tcPr>
            <w:tcW w:w="159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9915</w:t>
            </w:r>
          </w:p>
        </w:tc>
      </w:tr>
      <w:tr w:rsidR="00FF1155" w:rsidTr="00C11C43">
        <w:trPr>
          <w:trHeight w:val="286"/>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12</w:t>
            </w:r>
          </w:p>
        </w:tc>
        <w:tc>
          <w:tcPr>
            <w:tcW w:w="5220" w:type="dxa"/>
            <w:tcBorders>
              <w:top w:val="single" w:sz="4" w:space="0" w:color="000000"/>
              <w:left w:val="single" w:sz="4" w:space="0" w:color="000000"/>
              <w:bottom w:val="single" w:sz="4" w:space="0" w:color="000000"/>
              <w:right w:val="single" w:sz="4" w:space="0" w:color="000000"/>
            </w:tcBorders>
          </w:tcPr>
          <w:p w:rsidR="00FF1155" w:rsidRDefault="00FF1155" w:rsidP="00C11C43">
            <w:pPr>
              <w:widowControl/>
              <w:spacing w:line="360" w:lineRule="auto"/>
              <w:jc w:val="center"/>
              <w:textAlignment w:val="top"/>
              <w:rPr>
                <w:rFonts w:ascii="宋体" w:hAnsi="宋体" w:cs="宋体"/>
                <w:sz w:val="24"/>
                <w:szCs w:val="24"/>
              </w:rPr>
            </w:pPr>
            <w:r w:rsidRPr="007B7340">
              <w:rPr>
                <w:rFonts w:ascii="宋体" w:hAnsi="宋体" w:cs="宋体" w:hint="eastAsia"/>
                <w:sz w:val="24"/>
                <w:szCs w:val="24"/>
              </w:rPr>
              <w:t>铜管(含保温) ￠15.9</w:t>
            </w:r>
          </w:p>
        </w:tc>
        <w:tc>
          <w:tcPr>
            <w:tcW w:w="127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米</w:t>
            </w:r>
          </w:p>
        </w:tc>
        <w:tc>
          <w:tcPr>
            <w:tcW w:w="159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9631</w:t>
            </w:r>
          </w:p>
        </w:tc>
      </w:tr>
      <w:tr w:rsidR="00FF1155" w:rsidTr="00C11C43">
        <w:trPr>
          <w:trHeight w:val="286"/>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13</w:t>
            </w:r>
          </w:p>
        </w:tc>
        <w:tc>
          <w:tcPr>
            <w:tcW w:w="5220" w:type="dxa"/>
            <w:tcBorders>
              <w:top w:val="single" w:sz="4" w:space="0" w:color="000000"/>
              <w:left w:val="single" w:sz="4" w:space="0" w:color="000000"/>
              <w:bottom w:val="single" w:sz="4" w:space="0" w:color="000000"/>
              <w:right w:val="single" w:sz="4" w:space="0" w:color="000000"/>
            </w:tcBorders>
          </w:tcPr>
          <w:p w:rsidR="00FF1155" w:rsidRDefault="00FF1155" w:rsidP="00C11C43">
            <w:pPr>
              <w:widowControl/>
              <w:spacing w:line="360" w:lineRule="auto"/>
              <w:jc w:val="center"/>
              <w:textAlignment w:val="top"/>
              <w:rPr>
                <w:rFonts w:ascii="宋体" w:hAnsi="宋体" w:cs="宋体"/>
                <w:sz w:val="24"/>
                <w:szCs w:val="24"/>
              </w:rPr>
            </w:pPr>
            <w:r w:rsidRPr="007B7340">
              <w:rPr>
                <w:rFonts w:ascii="宋体" w:hAnsi="宋体" w:cs="宋体" w:hint="eastAsia"/>
                <w:sz w:val="24"/>
                <w:szCs w:val="24"/>
              </w:rPr>
              <w:t>铜管(含保温) ￠22.2</w:t>
            </w:r>
          </w:p>
        </w:tc>
        <w:tc>
          <w:tcPr>
            <w:tcW w:w="127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米</w:t>
            </w:r>
          </w:p>
        </w:tc>
        <w:tc>
          <w:tcPr>
            <w:tcW w:w="159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942</w:t>
            </w:r>
          </w:p>
        </w:tc>
      </w:tr>
      <w:tr w:rsidR="00FF1155" w:rsidTr="00C11C43">
        <w:trPr>
          <w:trHeight w:val="286"/>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14</w:t>
            </w:r>
          </w:p>
        </w:tc>
        <w:tc>
          <w:tcPr>
            <w:tcW w:w="5220" w:type="dxa"/>
            <w:tcBorders>
              <w:top w:val="single" w:sz="4" w:space="0" w:color="000000"/>
              <w:left w:val="single" w:sz="4" w:space="0" w:color="000000"/>
              <w:bottom w:val="single" w:sz="4" w:space="0" w:color="000000"/>
              <w:right w:val="single" w:sz="4" w:space="0" w:color="000000"/>
            </w:tcBorders>
          </w:tcPr>
          <w:p w:rsidR="00FF1155" w:rsidRDefault="00FF1155" w:rsidP="00C11C43">
            <w:pPr>
              <w:widowControl/>
              <w:spacing w:line="360" w:lineRule="auto"/>
              <w:jc w:val="center"/>
              <w:textAlignment w:val="top"/>
              <w:rPr>
                <w:rFonts w:ascii="宋体" w:hAnsi="宋体" w:cs="宋体"/>
                <w:sz w:val="24"/>
                <w:szCs w:val="24"/>
              </w:rPr>
            </w:pPr>
            <w:r w:rsidRPr="007B7340">
              <w:rPr>
                <w:rFonts w:ascii="宋体" w:hAnsi="宋体" w:cs="宋体" w:hint="eastAsia"/>
                <w:sz w:val="24"/>
                <w:szCs w:val="24"/>
              </w:rPr>
              <w:t>铜管(含保温) ￠28.6</w:t>
            </w:r>
          </w:p>
        </w:tc>
        <w:tc>
          <w:tcPr>
            <w:tcW w:w="127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米</w:t>
            </w:r>
          </w:p>
        </w:tc>
        <w:tc>
          <w:tcPr>
            <w:tcW w:w="159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660</w:t>
            </w:r>
          </w:p>
        </w:tc>
      </w:tr>
      <w:tr w:rsidR="00FF1155" w:rsidTr="00C11C43">
        <w:trPr>
          <w:trHeight w:val="286"/>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15</w:t>
            </w:r>
          </w:p>
        </w:tc>
        <w:tc>
          <w:tcPr>
            <w:tcW w:w="5220" w:type="dxa"/>
            <w:tcBorders>
              <w:top w:val="single" w:sz="4" w:space="0" w:color="000000"/>
              <w:left w:val="single" w:sz="4" w:space="0" w:color="000000"/>
              <w:bottom w:val="single" w:sz="4" w:space="0" w:color="000000"/>
              <w:right w:val="single" w:sz="4" w:space="0" w:color="000000"/>
            </w:tcBorders>
          </w:tcPr>
          <w:p w:rsidR="00FF1155" w:rsidRDefault="00FF1155" w:rsidP="00C11C43">
            <w:pPr>
              <w:widowControl/>
              <w:spacing w:line="360" w:lineRule="auto"/>
              <w:jc w:val="center"/>
              <w:textAlignment w:val="top"/>
              <w:rPr>
                <w:rFonts w:ascii="宋体" w:hAnsi="宋体" w:cs="宋体"/>
                <w:sz w:val="24"/>
                <w:szCs w:val="24"/>
              </w:rPr>
            </w:pPr>
            <w:r w:rsidRPr="007B7340">
              <w:rPr>
                <w:rFonts w:ascii="宋体" w:hAnsi="宋体" w:cs="宋体" w:hint="eastAsia"/>
                <w:sz w:val="24"/>
                <w:szCs w:val="24"/>
              </w:rPr>
              <w:t>室内铜管焊接管件￠9.5</w:t>
            </w:r>
          </w:p>
        </w:tc>
        <w:tc>
          <w:tcPr>
            <w:tcW w:w="127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proofErr w:type="gramStart"/>
            <w:r w:rsidRPr="007B7340">
              <w:rPr>
                <w:rFonts w:ascii="宋体" w:hAnsi="宋体" w:cs="宋体" w:hint="eastAsia"/>
                <w:sz w:val="24"/>
                <w:szCs w:val="24"/>
              </w:rPr>
              <w:t>个</w:t>
            </w:r>
            <w:proofErr w:type="gramEnd"/>
          </w:p>
        </w:tc>
        <w:tc>
          <w:tcPr>
            <w:tcW w:w="159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2500</w:t>
            </w:r>
          </w:p>
        </w:tc>
      </w:tr>
      <w:tr w:rsidR="00FF1155" w:rsidTr="00C11C43">
        <w:trPr>
          <w:trHeight w:val="286"/>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16</w:t>
            </w:r>
          </w:p>
        </w:tc>
        <w:tc>
          <w:tcPr>
            <w:tcW w:w="5220" w:type="dxa"/>
            <w:tcBorders>
              <w:top w:val="single" w:sz="4" w:space="0" w:color="000000"/>
              <w:left w:val="single" w:sz="4" w:space="0" w:color="000000"/>
              <w:bottom w:val="single" w:sz="4" w:space="0" w:color="000000"/>
              <w:right w:val="single" w:sz="4" w:space="0" w:color="000000"/>
            </w:tcBorders>
          </w:tcPr>
          <w:p w:rsidR="00FF1155" w:rsidRDefault="00FF1155" w:rsidP="00C11C43">
            <w:pPr>
              <w:widowControl/>
              <w:spacing w:line="360" w:lineRule="auto"/>
              <w:jc w:val="center"/>
              <w:textAlignment w:val="top"/>
              <w:rPr>
                <w:rFonts w:ascii="宋体" w:hAnsi="宋体" w:cs="宋体"/>
                <w:sz w:val="24"/>
                <w:szCs w:val="24"/>
              </w:rPr>
            </w:pPr>
            <w:r w:rsidRPr="007B7340">
              <w:rPr>
                <w:rFonts w:ascii="宋体" w:hAnsi="宋体" w:cs="宋体" w:hint="eastAsia"/>
                <w:sz w:val="24"/>
                <w:szCs w:val="24"/>
              </w:rPr>
              <w:t>室内铜管焊接管件￠15.9</w:t>
            </w:r>
          </w:p>
        </w:tc>
        <w:tc>
          <w:tcPr>
            <w:tcW w:w="127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proofErr w:type="gramStart"/>
            <w:r w:rsidRPr="007B7340">
              <w:rPr>
                <w:rFonts w:ascii="宋体" w:hAnsi="宋体" w:cs="宋体" w:hint="eastAsia"/>
                <w:sz w:val="24"/>
                <w:szCs w:val="24"/>
              </w:rPr>
              <w:t>个</w:t>
            </w:r>
            <w:proofErr w:type="gramEnd"/>
          </w:p>
        </w:tc>
        <w:tc>
          <w:tcPr>
            <w:tcW w:w="159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1960</w:t>
            </w:r>
          </w:p>
        </w:tc>
      </w:tr>
      <w:tr w:rsidR="00FF1155" w:rsidTr="00C11C43">
        <w:trPr>
          <w:trHeight w:val="286"/>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17</w:t>
            </w:r>
          </w:p>
        </w:tc>
        <w:tc>
          <w:tcPr>
            <w:tcW w:w="5220" w:type="dxa"/>
            <w:tcBorders>
              <w:top w:val="single" w:sz="4" w:space="0" w:color="000000"/>
              <w:left w:val="single" w:sz="4" w:space="0" w:color="000000"/>
              <w:bottom w:val="single" w:sz="4" w:space="0" w:color="000000"/>
              <w:right w:val="single" w:sz="4" w:space="0" w:color="000000"/>
            </w:tcBorders>
          </w:tcPr>
          <w:p w:rsidR="00FF1155" w:rsidRDefault="00FF1155" w:rsidP="00C11C43">
            <w:pPr>
              <w:widowControl/>
              <w:spacing w:line="360" w:lineRule="auto"/>
              <w:jc w:val="center"/>
              <w:textAlignment w:val="top"/>
              <w:rPr>
                <w:rFonts w:ascii="宋体" w:hAnsi="宋体" w:cs="宋体"/>
                <w:sz w:val="24"/>
                <w:szCs w:val="24"/>
              </w:rPr>
            </w:pPr>
            <w:r w:rsidRPr="007B7340">
              <w:rPr>
                <w:rFonts w:ascii="宋体" w:hAnsi="宋体" w:cs="宋体" w:hint="eastAsia"/>
                <w:sz w:val="24"/>
                <w:szCs w:val="24"/>
              </w:rPr>
              <w:t>室内铜管焊接管件￠22.2</w:t>
            </w:r>
          </w:p>
        </w:tc>
        <w:tc>
          <w:tcPr>
            <w:tcW w:w="127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proofErr w:type="gramStart"/>
            <w:r w:rsidRPr="007B7340">
              <w:rPr>
                <w:rFonts w:ascii="宋体" w:hAnsi="宋体" w:cs="宋体" w:hint="eastAsia"/>
                <w:sz w:val="24"/>
                <w:szCs w:val="24"/>
              </w:rPr>
              <w:t>个</w:t>
            </w:r>
            <w:proofErr w:type="gramEnd"/>
          </w:p>
        </w:tc>
        <w:tc>
          <w:tcPr>
            <w:tcW w:w="159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236</w:t>
            </w:r>
          </w:p>
        </w:tc>
      </w:tr>
      <w:tr w:rsidR="00FF1155" w:rsidTr="00C11C43">
        <w:trPr>
          <w:trHeight w:val="286"/>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18</w:t>
            </w:r>
          </w:p>
        </w:tc>
        <w:tc>
          <w:tcPr>
            <w:tcW w:w="5220" w:type="dxa"/>
            <w:tcBorders>
              <w:top w:val="single" w:sz="4" w:space="0" w:color="000000"/>
              <w:left w:val="single" w:sz="4" w:space="0" w:color="000000"/>
              <w:bottom w:val="single" w:sz="4" w:space="0" w:color="000000"/>
              <w:right w:val="single" w:sz="4" w:space="0" w:color="000000"/>
            </w:tcBorders>
          </w:tcPr>
          <w:p w:rsidR="00FF1155" w:rsidRDefault="00FF1155" w:rsidP="00C11C43">
            <w:pPr>
              <w:widowControl/>
              <w:spacing w:line="360" w:lineRule="auto"/>
              <w:jc w:val="center"/>
              <w:textAlignment w:val="top"/>
              <w:rPr>
                <w:rFonts w:ascii="宋体" w:hAnsi="宋体" w:cs="宋体"/>
                <w:sz w:val="24"/>
                <w:szCs w:val="24"/>
              </w:rPr>
            </w:pPr>
            <w:r w:rsidRPr="007B7340">
              <w:rPr>
                <w:rFonts w:ascii="宋体" w:hAnsi="宋体" w:cs="宋体" w:hint="eastAsia"/>
                <w:sz w:val="24"/>
                <w:szCs w:val="24"/>
              </w:rPr>
              <w:t>室内铜管焊接管件￠28.6</w:t>
            </w:r>
          </w:p>
        </w:tc>
        <w:tc>
          <w:tcPr>
            <w:tcW w:w="127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proofErr w:type="gramStart"/>
            <w:r w:rsidRPr="007B7340">
              <w:rPr>
                <w:rFonts w:ascii="宋体" w:hAnsi="宋体" w:cs="宋体" w:hint="eastAsia"/>
                <w:sz w:val="24"/>
                <w:szCs w:val="24"/>
              </w:rPr>
              <w:t>个</w:t>
            </w:r>
            <w:proofErr w:type="gramEnd"/>
          </w:p>
        </w:tc>
        <w:tc>
          <w:tcPr>
            <w:tcW w:w="159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106</w:t>
            </w:r>
          </w:p>
        </w:tc>
      </w:tr>
      <w:tr w:rsidR="00FF1155" w:rsidTr="00C11C43">
        <w:trPr>
          <w:trHeight w:val="286"/>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19</w:t>
            </w:r>
          </w:p>
        </w:tc>
        <w:tc>
          <w:tcPr>
            <w:tcW w:w="5220" w:type="dxa"/>
            <w:tcBorders>
              <w:top w:val="single" w:sz="4" w:space="0" w:color="000000"/>
              <w:left w:val="single" w:sz="4" w:space="0" w:color="000000"/>
              <w:bottom w:val="single" w:sz="4" w:space="0" w:color="000000"/>
              <w:right w:val="single" w:sz="4" w:space="0" w:color="000000"/>
            </w:tcBorders>
          </w:tcPr>
          <w:p w:rsidR="00FF1155" w:rsidRDefault="00FF1155" w:rsidP="00C11C43">
            <w:pPr>
              <w:widowControl/>
              <w:spacing w:line="360" w:lineRule="auto"/>
              <w:jc w:val="center"/>
              <w:textAlignment w:val="top"/>
              <w:rPr>
                <w:rFonts w:ascii="宋体" w:hAnsi="宋体" w:cs="宋体"/>
                <w:sz w:val="24"/>
                <w:szCs w:val="24"/>
              </w:rPr>
            </w:pPr>
            <w:r w:rsidRPr="007B7340">
              <w:rPr>
                <w:rFonts w:ascii="宋体" w:hAnsi="宋体" w:cs="宋体" w:hint="eastAsia"/>
                <w:sz w:val="24"/>
                <w:szCs w:val="24"/>
              </w:rPr>
              <w:t>屏蔽信号线连接线（含线管）</w:t>
            </w:r>
          </w:p>
        </w:tc>
        <w:tc>
          <w:tcPr>
            <w:tcW w:w="127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米</w:t>
            </w:r>
          </w:p>
        </w:tc>
        <w:tc>
          <w:tcPr>
            <w:tcW w:w="159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11630</w:t>
            </w:r>
          </w:p>
        </w:tc>
      </w:tr>
      <w:tr w:rsidR="00FF1155" w:rsidTr="00C11C43">
        <w:trPr>
          <w:trHeight w:val="286"/>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20</w:t>
            </w:r>
          </w:p>
        </w:tc>
        <w:tc>
          <w:tcPr>
            <w:tcW w:w="5220" w:type="dxa"/>
            <w:tcBorders>
              <w:top w:val="single" w:sz="4" w:space="0" w:color="000000"/>
              <w:left w:val="single" w:sz="4" w:space="0" w:color="000000"/>
              <w:bottom w:val="single" w:sz="4" w:space="0" w:color="000000"/>
              <w:right w:val="single" w:sz="4" w:space="0" w:color="000000"/>
            </w:tcBorders>
          </w:tcPr>
          <w:p w:rsidR="00FF1155" w:rsidRDefault="00FF1155" w:rsidP="00C11C43">
            <w:pPr>
              <w:widowControl/>
              <w:spacing w:line="360" w:lineRule="auto"/>
              <w:jc w:val="center"/>
              <w:textAlignment w:val="top"/>
              <w:rPr>
                <w:rFonts w:ascii="宋体" w:hAnsi="宋体" w:cs="宋体"/>
                <w:sz w:val="24"/>
                <w:szCs w:val="24"/>
              </w:rPr>
            </w:pPr>
            <w:r w:rsidRPr="007B7340">
              <w:rPr>
                <w:rFonts w:ascii="宋体" w:hAnsi="宋体" w:cs="宋体" w:hint="eastAsia"/>
                <w:sz w:val="24"/>
                <w:szCs w:val="24"/>
              </w:rPr>
              <w:t>排水管(含保温)U-PVC DN25</w:t>
            </w:r>
          </w:p>
        </w:tc>
        <w:tc>
          <w:tcPr>
            <w:tcW w:w="127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米</w:t>
            </w:r>
          </w:p>
        </w:tc>
        <w:tc>
          <w:tcPr>
            <w:tcW w:w="159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6115</w:t>
            </w:r>
          </w:p>
        </w:tc>
      </w:tr>
      <w:tr w:rsidR="00FF1155" w:rsidTr="00C11C43">
        <w:trPr>
          <w:trHeight w:val="286"/>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21</w:t>
            </w:r>
          </w:p>
        </w:tc>
        <w:tc>
          <w:tcPr>
            <w:tcW w:w="5220" w:type="dxa"/>
            <w:tcBorders>
              <w:top w:val="single" w:sz="4" w:space="0" w:color="000000"/>
              <w:left w:val="single" w:sz="4" w:space="0" w:color="000000"/>
              <w:bottom w:val="single" w:sz="4" w:space="0" w:color="000000"/>
              <w:right w:val="single" w:sz="4" w:space="0" w:color="000000"/>
            </w:tcBorders>
          </w:tcPr>
          <w:p w:rsidR="00FF1155" w:rsidRDefault="00FF1155" w:rsidP="00C11C43">
            <w:pPr>
              <w:widowControl/>
              <w:spacing w:line="360" w:lineRule="auto"/>
              <w:jc w:val="center"/>
              <w:textAlignment w:val="top"/>
              <w:rPr>
                <w:rFonts w:ascii="宋体" w:hAnsi="宋体" w:cs="宋体"/>
                <w:sz w:val="24"/>
                <w:szCs w:val="24"/>
              </w:rPr>
            </w:pPr>
            <w:r w:rsidRPr="007B7340">
              <w:rPr>
                <w:rFonts w:ascii="宋体" w:hAnsi="宋体" w:cs="宋体" w:hint="eastAsia"/>
                <w:sz w:val="24"/>
                <w:szCs w:val="24"/>
              </w:rPr>
              <w:t>排水管(含保温)U-PVC DN32</w:t>
            </w:r>
          </w:p>
        </w:tc>
        <w:tc>
          <w:tcPr>
            <w:tcW w:w="127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米</w:t>
            </w:r>
          </w:p>
        </w:tc>
        <w:tc>
          <w:tcPr>
            <w:tcW w:w="159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1995</w:t>
            </w:r>
          </w:p>
        </w:tc>
      </w:tr>
      <w:tr w:rsidR="00FF1155" w:rsidTr="00C11C43">
        <w:trPr>
          <w:trHeight w:val="286"/>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22</w:t>
            </w:r>
          </w:p>
        </w:tc>
        <w:tc>
          <w:tcPr>
            <w:tcW w:w="5220" w:type="dxa"/>
            <w:tcBorders>
              <w:top w:val="single" w:sz="4" w:space="0" w:color="000000"/>
              <w:left w:val="single" w:sz="4" w:space="0" w:color="000000"/>
              <w:bottom w:val="single" w:sz="4" w:space="0" w:color="000000"/>
              <w:right w:val="single" w:sz="4" w:space="0" w:color="000000"/>
            </w:tcBorders>
          </w:tcPr>
          <w:p w:rsidR="00FF1155" w:rsidRDefault="00FF1155" w:rsidP="00C11C43">
            <w:pPr>
              <w:widowControl/>
              <w:spacing w:line="360" w:lineRule="auto"/>
              <w:jc w:val="center"/>
              <w:textAlignment w:val="top"/>
              <w:rPr>
                <w:rFonts w:ascii="宋体" w:hAnsi="宋体" w:cs="宋体"/>
                <w:sz w:val="24"/>
                <w:szCs w:val="24"/>
              </w:rPr>
            </w:pPr>
            <w:r w:rsidRPr="007B7340">
              <w:rPr>
                <w:rFonts w:ascii="宋体" w:hAnsi="宋体" w:cs="宋体" w:hint="eastAsia"/>
                <w:sz w:val="24"/>
                <w:szCs w:val="24"/>
              </w:rPr>
              <w:t>排水管(含保温)U-PVC DN40</w:t>
            </w:r>
          </w:p>
        </w:tc>
        <w:tc>
          <w:tcPr>
            <w:tcW w:w="127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米</w:t>
            </w:r>
          </w:p>
        </w:tc>
        <w:tc>
          <w:tcPr>
            <w:tcW w:w="159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106</w:t>
            </w:r>
          </w:p>
        </w:tc>
      </w:tr>
      <w:tr w:rsidR="00FF1155" w:rsidTr="00C11C43">
        <w:trPr>
          <w:trHeight w:val="286"/>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23</w:t>
            </w:r>
          </w:p>
        </w:tc>
        <w:tc>
          <w:tcPr>
            <w:tcW w:w="5220" w:type="dxa"/>
            <w:tcBorders>
              <w:top w:val="single" w:sz="4" w:space="0" w:color="000000"/>
              <w:left w:val="single" w:sz="4" w:space="0" w:color="000000"/>
              <w:bottom w:val="single" w:sz="4" w:space="0" w:color="000000"/>
              <w:right w:val="single" w:sz="4" w:space="0" w:color="000000"/>
            </w:tcBorders>
          </w:tcPr>
          <w:p w:rsidR="00FF1155" w:rsidRDefault="00FF1155" w:rsidP="00C11C43">
            <w:pPr>
              <w:widowControl/>
              <w:spacing w:line="360" w:lineRule="auto"/>
              <w:jc w:val="center"/>
              <w:textAlignment w:val="top"/>
              <w:rPr>
                <w:rFonts w:ascii="宋体" w:hAnsi="宋体" w:cs="宋体"/>
                <w:sz w:val="24"/>
                <w:szCs w:val="24"/>
              </w:rPr>
            </w:pPr>
            <w:r w:rsidRPr="007B7340">
              <w:rPr>
                <w:rFonts w:ascii="宋体" w:hAnsi="宋体" w:cs="宋体" w:hint="eastAsia"/>
                <w:sz w:val="24"/>
                <w:szCs w:val="24"/>
              </w:rPr>
              <w:t>排水管U-PVC DN50</w:t>
            </w:r>
          </w:p>
        </w:tc>
        <w:tc>
          <w:tcPr>
            <w:tcW w:w="127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米</w:t>
            </w:r>
          </w:p>
        </w:tc>
        <w:tc>
          <w:tcPr>
            <w:tcW w:w="159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1380</w:t>
            </w:r>
          </w:p>
        </w:tc>
      </w:tr>
      <w:tr w:rsidR="00FF1155" w:rsidTr="00C11C43">
        <w:trPr>
          <w:trHeight w:val="286"/>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24</w:t>
            </w:r>
          </w:p>
        </w:tc>
        <w:tc>
          <w:tcPr>
            <w:tcW w:w="522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室内机电源线</w:t>
            </w:r>
          </w:p>
        </w:tc>
        <w:tc>
          <w:tcPr>
            <w:tcW w:w="127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米</w:t>
            </w:r>
          </w:p>
        </w:tc>
        <w:tc>
          <w:tcPr>
            <w:tcW w:w="159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11550</w:t>
            </w:r>
          </w:p>
        </w:tc>
      </w:tr>
      <w:tr w:rsidR="00FF1155" w:rsidTr="00C11C43">
        <w:trPr>
          <w:trHeight w:val="286"/>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25</w:t>
            </w:r>
          </w:p>
        </w:tc>
        <w:tc>
          <w:tcPr>
            <w:tcW w:w="5220" w:type="dxa"/>
            <w:tcBorders>
              <w:top w:val="single" w:sz="4" w:space="0" w:color="000000"/>
              <w:left w:val="single" w:sz="4" w:space="0" w:color="000000"/>
              <w:bottom w:val="single" w:sz="4" w:space="0" w:color="000000"/>
              <w:right w:val="single" w:sz="4" w:space="0" w:color="000000"/>
            </w:tcBorders>
          </w:tcPr>
          <w:p w:rsidR="00FF1155" w:rsidRDefault="00FF1155" w:rsidP="00C11C43">
            <w:pPr>
              <w:widowControl/>
              <w:spacing w:line="360" w:lineRule="auto"/>
              <w:jc w:val="center"/>
              <w:textAlignment w:val="top"/>
              <w:rPr>
                <w:rFonts w:ascii="宋体" w:hAnsi="宋体" w:cs="宋体"/>
                <w:sz w:val="24"/>
                <w:szCs w:val="24"/>
              </w:rPr>
            </w:pPr>
            <w:r w:rsidRPr="007B7340">
              <w:rPr>
                <w:rFonts w:ascii="宋体" w:hAnsi="宋体" w:cs="宋体" w:hint="eastAsia"/>
                <w:sz w:val="24"/>
                <w:szCs w:val="24"/>
              </w:rPr>
              <w:t>冷媒管分歧管02</w:t>
            </w:r>
          </w:p>
        </w:tc>
        <w:tc>
          <w:tcPr>
            <w:tcW w:w="127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proofErr w:type="gramStart"/>
            <w:r w:rsidRPr="007B7340">
              <w:rPr>
                <w:rFonts w:ascii="宋体" w:hAnsi="宋体" w:cs="宋体" w:hint="eastAsia"/>
                <w:sz w:val="24"/>
                <w:szCs w:val="24"/>
              </w:rPr>
              <w:t>个</w:t>
            </w:r>
            <w:proofErr w:type="gramEnd"/>
          </w:p>
        </w:tc>
        <w:tc>
          <w:tcPr>
            <w:tcW w:w="159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106</w:t>
            </w:r>
          </w:p>
        </w:tc>
      </w:tr>
      <w:tr w:rsidR="00FF1155" w:rsidTr="00C11C43">
        <w:trPr>
          <w:trHeight w:val="286"/>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26</w:t>
            </w:r>
          </w:p>
        </w:tc>
        <w:tc>
          <w:tcPr>
            <w:tcW w:w="5220" w:type="dxa"/>
            <w:tcBorders>
              <w:top w:val="single" w:sz="4" w:space="0" w:color="000000"/>
              <w:left w:val="single" w:sz="4" w:space="0" w:color="000000"/>
              <w:bottom w:val="single" w:sz="4" w:space="0" w:color="000000"/>
              <w:right w:val="single" w:sz="4" w:space="0" w:color="000000"/>
            </w:tcBorders>
          </w:tcPr>
          <w:p w:rsidR="00FF1155" w:rsidRDefault="00FF1155" w:rsidP="00C11C43">
            <w:pPr>
              <w:widowControl/>
              <w:spacing w:line="360" w:lineRule="auto"/>
              <w:jc w:val="center"/>
              <w:textAlignment w:val="top"/>
              <w:rPr>
                <w:rFonts w:ascii="宋体" w:hAnsi="宋体" w:cs="宋体"/>
                <w:sz w:val="24"/>
                <w:szCs w:val="24"/>
              </w:rPr>
            </w:pPr>
            <w:r w:rsidRPr="007B7340">
              <w:rPr>
                <w:rFonts w:ascii="宋体" w:hAnsi="宋体" w:cs="宋体" w:hint="eastAsia"/>
                <w:sz w:val="24"/>
                <w:szCs w:val="24"/>
              </w:rPr>
              <w:t>冷媒管分歧管03</w:t>
            </w:r>
          </w:p>
        </w:tc>
        <w:tc>
          <w:tcPr>
            <w:tcW w:w="127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proofErr w:type="gramStart"/>
            <w:r w:rsidRPr="007B7340">
              <w:rPr>
                <w:rFonts w:ascii="宋体" w:hAnsi="宋体" w:cs="宋体" w:hint="eastAsia"/>
                <w:sz w:val="24"/>
                <w:szCs w:val="24"/>
              </w:rPr>
              <w:t>个</w:t>
            </w:r>
            <w:proofErr w:type="gramEnd"/>
          </w:p>
        </w:tc>
        <w:tc>
          <w:tcPr>
            <w:tcW w:w="159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41</w:t>
            </w:r>
          </w:p>
        </w:tc>
      </w:tr>
      <w:tr w:rsidR="00FF1155" w:rsidTr="00C11C43">
        <w:trPr>
          <w:trHeight w:val="286"/>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27</w:t>
            </w:r>
          </w:p>
        </w:tc>
        <w:tc>
          <w:tcPr>
            <w:tcW w:w="5220" w:type="dxa"/>
            <w:tcBorders>
              <w:top w:val="single" w:sz="4" w:space="0" w:color="000000"/>
              <w:left w:val="single" w:sz="4" w:space="0" w:color="000000"/>
              <w:bottom w:val="single" w:sz="4" w:space="0" w:color="000000"/>
              <w:right w:val="single" w:sz="4" w:space="0" w:color="000000"/>
            </w:tcBorders>
          </w:tcPr>
          <w:p w:rsidR="00FF1155" w:rsidRDefault="00FF1155" w:rsidP="00C11C43">
            <w:pPr>
              <w:widowControl/>
              <w:spacing w:line="360" w:lineRule="auto"/>
              <w:jc w:val="center"/>
              <w:textAlignment w:val="top"/>
              <w:rPr>
                <w:rFonts w:ascii="宋体" w:hAnsi="宋体" w:cs="宋体"/>
                <w:sz w:val="24"/>
                <w:szCs w:val="24"/>
              </w:rPr>
            </w:pPr>
            <w:r w:rsidRPr="007B7340">
              <w:rPr>
                <w:rFonts w:ascii="宋体" w:hAnsi="宋体" w:cs="宋体" w:hint="eastAsia"/>
                <w:sz w:val="24"/>
                <w:szCs w:val="24"/>
              </w:rPr>
              <w:t>外机分歧管</w:t>
            </w:r>
          </w:p>
        </w:tc>
        <w:tc>
          <w:tcPr>
            <w:tcW w:w="127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proofErr w:type="gramStart"/>
            <w:r w:rsidRPr="007B7340">
              <w:rPr>
                <w:rFonts w:ascii="宋体" w:hAnsi="宋体" w:cs="宋体" w:hint="eastAsia"/>
                <w:sz w:val="24"/>
                <w:szCs w:val="24"/>
              </w:rPr>
              <w:t>个</w:t>
            </w:r>
            <w:proofErr w:type="gramEnd"/>
          </w:p>
        </w:tc>
        <w:tc>
          <w:tcPr>
            <w:tcW w:w="159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21</w:t>
            </w:r>
          </w:p>
        </w:tc>
      </w:tr>
      <w:tr w:rsidR="00FF1155" w:rsidTr="00C11C43">
        <w:trPr>
          <w:trHeight w:val="286"/>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28</w:t>
            </w:r>
          </w:p>
        </w:tc>
        <w:tc>
          <w:tcPr>
            <w:tcW w:w="5220" w:type="dxa"/>
            <w:tcBorders>
              <w:top w:val="single" w:sz="4" w:space="0" w:color="000000"/>
              <w:left w:val="single" w:sz="4" w:space="0" w:color="000000"/>
              <w:bottom w:val="single" w:sz="4" w:space="0" w:color="000000"/>
              <w:right w:val="single" w:sz="4" w:space="0" w:color="000000"/>
            </w:tcBorders>
          </w:tcPr>
          <w:p w:rsidR="00FF1155" w:rsidRDefault="00FF1155" w:rsidP="00C11C43">
            <w:pPr>
              <w:widowControl/>
              <w:spacing w:line="360" w:lineRule="auto"/>
              <w:jc w:val="center"/>
              <w:textAlignment w:val="top"/>
              <w:rPr>
                <w:rFonts w:ascii="宋体" w:hAnsi="宋体" w:cs="宋体"/>
                <w:sz w:val="24"/>
                <w:szCs w:val="24"/>
              </w:rPr>
            </w:pPr>
            <w:r w:rsidRPr="007B7340">
              <w:rPr>
                <w:rFonts w:ascii="宋体" w:hAnsi="宋体" w:cs="宋体" w:hint="eastAsia"/>
                <w:sz w:val="24"/>
                <w:szCs w:val="24"/>
              </w:rPr>
              <w:t>空调设备槽钢基础制作</w:t>
            </w:r>
          </w:p>
        </w:tc>
        <w:tc>
          <w:tcPr>
            <w:tcW w:w="127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米</w:t>
            </w:r>
          </w:p>
        </w:tc>
        <w:tc>
          <w:tcPr>
            <w:tcW w:w="159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62</w:t>
            </w:r>
          </w:p>
        </w:tc>
      </w:tr>
      <w:tr w:rsidR="00FF1155" w:rsidTr="00C11C43">
        <w:trPr>
          <w:trHeight w:val="286"/>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29</w:t>
            </w:r>
          </w:p>
        </w:tc>
        <w:tc>
          <w:tcPr>
            <w:tcW w:w="5220" w:type="dxa"/>
            <w:tcBorders>
              <w:top w:val="single" w:sz="4" w:space="0" w:color="000000"/>
              <w:left w:val="single" w:sz="4" w:space="0" w:color="000000"/>
              <w:bottom w:val="single" w:sz="4" w:space="0" w:color="000000"/>
              <w:right w:val="single" w:sz="4" w:space="0" w:color="000000"/>
            </w:tcBorders>
          </w:tcPr>
          <w:p w:rsidR="00FF1155" w:rsidRDefault="00FF1155" w:rsidP="00C11C43">
            <w:pPr>
              <w:widowControl/>
              <w:spacing w:line="360" w:lineRule="auto"/>
              <w:jc w:val="center"/>
              <w:textAlignment w:val="top"/>
              <w:rPr>
                <w:rFonts w:ascii="宋体" w:hAnsi="宋体" w:cs="宋体"/>
                <w:sz w:val="24"/>
                <w:szCs w:val="24"/>
              </w:rPr>
            </w:pPr>
            <w:r w:rsidRPr="007B7340">
              <w:rPr>
                <w:rFonts w:ascii="宋体" w:hAnsi="宋体" w:cs="宋体" w:hint="eastAsia"/>
                <w:sz w:val="24"/>
                <w:szCs w:val="24"/>
              </w:rPr>
              <w:t>单元机空调设备支架</w:t>
            </w:r>
          </w:p>
        </w:tc>
        <w:tc>
          <w:tcPr>
            <w:tcW w:w="127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台</w:t>
            </w:r>
          </w:p>
        </w:tc>
        <w:tc>
          <w:tcPr>
            <w:tcW w:w="159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526</w:t>
            </w:r>
          </w:p>
        </w:tc>
      </w:tr>
      <w:tr w:rsidR="00FF1155" w:rsidTr="00C11C43">
        <w:trPr>
          <w:trHeight w:val="286"/>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30</w:t>
            </w:r>
          </w:p>
        </w:tc>
        <w:tc>
          <w:tcPr>
            <w:tcW w:w="522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一拖</w:t>
            </w:r>
            <w:proofErr w:type="gramStart"/>
            <w:r w:rsidRPr="007B7340">
              <w:rPr>
                <w:rFonts w:ascii="宋体" w:hAnsi="宋体" w:cs="宋体" w:hint="eastAsia"/>
                <w:sz w:val="24"/>
                <w:szCs w:val="24"/>
              </w:rPr>
              <w:t>一</w:t>
            </w:r>
            <w:proofErr w:type="gramEnd"/>
            <w:r w:rsidRPr="007B7340">
              <w:rPr>
                <w:rFonts w:ascii="宋体" w:hAnsi="宋体" w:cs="宋体" w:hint="eastAsia"/>
                <w:sz w:val="24"/>
                <w:szCs w:val="24"/>
              </w:rPr>
              <w:t>室外白色PVC套管</w:t>
            </w:r>
          </w:p>
        </w:tc>
        <w:tc>
          <w:tcPr>
            <w:tcW w:w="127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台</w:t>
            </w:r>
          </w:p>
        </w:tc>
        <w:tc>
          <w:tcPr>
            <w:tcW w:w="159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526</w:t>
            </w:r>
          </w:p>
        </w:tc>
      </w:tr>
      <w:tr w:rsidR="00FF1155" w:rsidTr="00C11C43">
        <w:trPr>
          <w:trHeight w:val="650"/>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31</w:t>
            </w:r>
          </w:p>
        </w:tc>
        <w:tc>
          <w:tcPr>
            <w:tcW w:w="522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一拖</w:t>
            </w:r>
            <w:proofErr w:type="gramStart"/>
            <w:r w:rsidRPr="007B7340">
              <w:rPr>
                <w:rFonts w:ascii="宋体" w:hAnsi="宋体" w:cs="宋体" w:hint="eastAsia"/>
                <w:sz w:val="24"/>
                <w:szCs w:val="24"/>
              </w:rPr>
              <w:t>一</w:t>
            </w:r>
            <w:proofErr w:type="gramEnd"/>
            <w:r w:rsidRPr="007B7340">
              <w:rPr>
                <w:rFonts w:ascii="宋体" w:hAnsi="宋体" w:cs="宋体" w:hint="eastAsia"/>
                <w:sz w:val="24"/>
                <w:szCs w:val="24"/>
              </w:rPr>
              <w:t>室外机格栅（长深高）2800X600X1000mm（H）</w:t>
            </w:r>
          </w:p>
        </w:tc>
        <w:tc>
          <w:tcPr>
            <w:tcW w:w="127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m2</w:t>
            </w:r>
          </w:p>
        </w:tc>
        <w:tc>
          <w:tcPr>
            <w:tcW w:w="159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1380</w:t>
            </w:r>
          </w:p>
        </w:tc>
      </w:tr>
      <w:tr w:rsidR="00FF1155" w:rsidTr="00C11C43">
        <w:trPr>
          <w:trHeight w:val="286"/>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32</w:t>
            </w:r>
          </w:p>
        </w:tc>
        <w:tc>
          <w:tcPr>
            <w:tcW w:w="522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室内水平管铝箔布包扎美化</w:t>
            </w:r>
          </w:p>
        </w:tc>
        <w:tc>
          <w:tcPr>
            <w:tcW w:w="127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台</w:t>
            </w:r>
          </w:p>
        </w:tc>
        <w:tc>
          <w:tcPr>
            <w:tcW w:w="159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714</w:t>
            </w:r>
          </w:p>
        </w:tc>
      </w:tr>
      <w:tr w:rsidR="00FF1155" w:rsidRPr="007B7340" w:rsidTr="00C11C43">
        <w:trPr>
          <w:trHeight w:val="286"/>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FF1155" w:rsidRPr="007B7340"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33</w:t>
            </w:r>
          </w:p>
        </w:tc>
        <w:tc>
          <w:tcPr>
            <w:tcW w:w="5220" w:type="dxa"/>
            <w:tcBorders>
              <w:top w:val="single" w:sz="4" w:space="0" w:color="000000"/>
              <w:left w:val="single" w:sz="4" w:space="0" w:color="000000"/>
              <w:bottom w:val="single" w:sz="4" w:space="0" w:color="000000"/>
              <w:right w:val="single" w:sz="4" w:space="0" w:color="000000"/>
            </w:tcBorders>
            <w:vAlign w:val="center"/>
          </w:tcPr>
          <w:p w:rsidR="00FF1155" w:rsidRPr="007B7340"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屋面室外冷媒管镀锌桥架制作</w:t>
            </w:r>
          </w:p>
        </w:tc>
        <w:tc>
          <w:tcPr>
            <w:tcW w:w="1275" w:type="dxa"/>
            <w:tcBorders>
              <w:top w:val="single" w:sz="4" w:space="0" w:color="000000"/>
              <w:left w:val="single" w:sz="4" w:space="0" w:color="000000"/>
              <w:bottom w:val="single" w:sz="4" w:space="0" w:color="000000"/>
              <w:right w:val="single" w:sz="4" w:space="0" w:color="000000"/>
            </w:tcBorders>
            <w:vAlign w:val="center"/>
          </w:tcPr>
          <w:p w:rsidR="00FF1155" w:rsidRPr="007B7340"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项</w:t>
            </w:r>
          </w:p>
        </w:tc>
        <w:tc>
          <w:tcPr>
            <w:tcW w:w="1590" w:type="dxa"/>
            <w:tcBorders>
              <w:top w:val="single" w:sz="4" w:space="0" w:color="000000"/>
              <w:left w:val="single" w:sz="4" w:space="0" w:color="000000"/>
              <w:bottom w:val="single" w:sz="4" w:space="0" w:color="000000"/>
              <w:right w:val="single" w:sz="4" w:space="0" w:color="000000"/>
            </w:tcBorders>
            <w:vAlign w:val="center"/>
          </w:tcPr>
          <w:p w:rsidR="00FF1155" w:rsidRPr="007B7340"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1</w:t>
            </w:r>
          </w:p>
        </w:tc>
      </w:tr>
      <w:tr w:rsidR="00FF1155" w:rsidTr="00C11C43">
        <w:trPr>
          <w:trHeight w:val="286"/>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34</w:t>
            </w:r>
          </w:p>
        </w:tc>
        <w:tc>
          <w:tcPr>
            <w:tcW w:w="522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室内冷媒管井白色免漆木板美化300mm*300mm</w:t>
            </w:r>
          </w:p>
        </w:tc>
        <w:tc>
          <w:tcPr>
            <w:tcW w:w="127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处</w:t>
            </w:r>
          </w:p>
        </w:tc>
        <w:tc>
          <w:tcPr>
            <w:tcW w:w="159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94</w:t>
            </w:r>
          </w:p>
        </w:tc>
      </w:tr>
      <w:tr w:rsidR="00FF1155" w:rsidTr="00C11C43">
        <w:trPr>
          <w:trHeight w:val="286"/>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35</w:t>
            </w:r>
          </w:p>
        </w:tc>
        <w:tc>
          <w:tcPr>
            <w:tcW w:w="522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室内机吊杆</w:t>
            </w:r>
          </w:p>
        </w:tc>
        <w:tc>
          <w:tcPr>
            <w:tcW w:w="127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台</w:t>
            </w:r>
          </w:p>
        </w:tc>
        <w:tc>
          <w:tcPr>
            <w:tcW w:w="159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714</w:t>
            </w:r>
          </w:p>
        </w:tc>
      </w:tr>
      <w:tr w:rsidR="00FF1155" w:rsidTr="00C11C43">
        <w:trPr>
          <w:trHeight w:val="286"/>
          <w:jc w:val="center"/>
        </w:trPr>
        <w:tc>
          <w:tcPr>
            <w:tcW w:w="118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Pr>
                <w:rFonts w:ascii="宋体" w:hAnsi="宋体" w:cs="宋体" w:hint="eastAsia"/>
                <w:sz w:val="24"/>
                <w:szCs w:val="24"/>
              </w:rPr>
              <w:t>36</w:t>
            </w:r>
          </w:p>
        </w:tc>
        <w:tc>
          <w:tcPr>
            <w:tcW w:w="522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中央集中控制系统安装（含控制系统、所需一切软</w:t>
            </w:r>
            <w:r w:rsidRPr="007B7340">
              <w:rPr>
                <w:rFonts w:ascii="宋体" w:hAnsi="宋体" w:cs="宋体" w:hint="eastAsia"/>
                <w:sz w:val="24"/>
                <w:szCs w:val="24"/>
              </w:rPr>
              <w:lastRenderedPageBreak/>
              <w:t>件硬件、网络线、安装辅材等）</w:t>
            </w:r>
          </w:p>
        </w:tc>
        <w:tc>
          <w:tcPr>
            <w:tcW w:w="1275"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lastRenderedPageBreak/>
              <w:t>套</w:t>
            </w:r>
          </w:p>
        </w:tc>
        <w:tc>
          <w:tcPr>
            <w:tcW w:w="1590" w:type="dxa"/>
            <w:tcBorders>
              <w:top w:val="single" w:sz="4" w:space="0" w:color="000000"/>
              <w:left w:val="single" w:sz="4" w:space="0" w:color="000000"/>
              <w:bottom w:val="single" w:sz="4" w:space="0" w:color="000000"/>
              <w:right w:val="single" w:sz="4" w:space="0" w:color="000000"/>
            </w:tcBorders>
            <w:vAlign w:val="center"/>
          </w:tcPr>
          <w:p w:rsidR="00FF1155" w:rsidRDefault="00FF1155" w:rsidP="00C11C43">
            <w:pPr>
              <w:widowControl/>
              <w:spacing w:line="360" w:lineRule="auto"/>
              <w:jc w:val="center"/>
              <w:textAlignment w:val="center"/>
              <w:rPr>
                <w:rFonts w:ascii="宋体" w:hAnsi="宋体" w:cs="宋体"/>
                <w:sz w:val="24"/>
                <w:szCs w:val="24"/>
              </w:rPr>
            </w:pPr>
            <w:r w:rsidRPr="007B7340">
              <w:rPr>
                <w:rFonts w:ascii="宋体" w:hAnsi="宋体" w:cs="宋体" w:hint="eastAsia"/>
                <w:sz w:val="24"/>
                <w:szCs w:val="24"/>
              </w:rPr>
              <w:t>6</w:t>
            </w:r>
          </w:p>
        </w:tc>
      </w:tr>
    </w:tbl>
    <w:p w:rsidR="00FF1155" w:rsidRPr="007B7340" w:rsidRDefault="00FF1155" w:rsidP="00FF1155">
      <w:pPr>
        <w:spacing w:line="440" w:lineRule="exact"/>
        <w:rPr>
          <w:rFonts w:ascii="宋体" w:hAnsi="宋体" w:cs="宋体"/>
          <w:sz w:val="24"/>
          <w:szCs w:val="24"/>
        </w:rPr>
      </w:pPr>
      <w:r w:rsidRPr="007B7340">
        <w:rPr>
          <w:rFonts w:ascii="宋体" w:hAnsi="宋体" w:cs="宋体" w:hint="eastAsia"/>
          <w:sz w:val="24"/>
          <w:szCs w:val="24"/>
        </w:rPr>
        <w:lastRenderedPageBreak/>
        <w:t>备注：</w:t>
      </w:r>
    </w:p>
    <w:p w:rsidR="00FF1155" w:rsidRDefault="00FF1155" w:rsidP="00FF1155">
      <w:pPr>
        <w:spacing w:line="440" w:lineRule="exact"/>
        <w:ind w:firstLineChars="200" w:firstLine="480"/>
        <w:rPr>
          <w:rFonts w:ascii="宋体" w:hAnsi="宋体" w:cs="宋体"/>
          <w:sz w:val="24"/>
          <w:szCs w:val="24"/>
        </w:rPr>
      </w:pPr>
      <w:r>
        <w:rPr>
          <w:rFonts w:ascii="宋体" w:hAnsi="宋体" w:cs="宋体" w:hint="eastAsia"/>
          <w:sz w:val="24"/>
          <w:szCs w:val="24"/>
        </w:rPr>
        <w:t>工期要求：由于校园公共教室日常都有课程安排，导致无法集中正常施工，所以</w:t>
      </w:r>
      <w:r w:rsidRPr="001756C1">
        <w:rPr>
          <w:rFonts w:ascii="宋体" w:hAnsi="宋体" w:cs="宋体" w:hint="eastAsia"/>
          <w:sz w:val="24"/>
          <w:szCs w:val="24"/>
        </w:rPr>
        <w:t>2019年寒假期间开始安装施工</w:t>
      </w:r>
      <w:r>
        <w:rPr>
          <w:rFonts w:ascii="宋体" w:hAnsi="宋体" w:cs="宋体" w:hint="eastAsia"/>
          <w:sz w:val="24"/>
          <w:szCs w:val="24"/>
        </w:rPr>
        <w:t>，并完成所有多联机的室内安装；一拖</w:t>
      </w:r>
      <w:proofErr w:type="gramStart"/>
      <w:r>
        <w:rPr>
          <w:rFonts w:ascii="宋体" w:hAnsi="宋体" w:cs="宋体" w:hint="eastAsia"/>
          <w:sz w:val="24"/>
          <w:szCs w:val="24"/>
        </w:rPr>
        <w:t>一</w:t>
      </w:r>
      <w:proofErr w:type="gramEnd"/>
      <w:r>
        <w:rPr>
          <w:rFonts w:ascii="宋体" w:hAnsi="宋体" w:cs="宋体" w:hint="eastAsia"/>
          <w:sz w:val="24"/>
          <w:szCs w:val="24"/>
        </w:rPr>
        <w:t>机型则充分利用周末、节假日、夜间等时段进行施工安装，于2019年4</w:t>
      </w:r>
      <w:r w:rsidRPr="001756C1">
        <w:rPr>
          <w:rFonts w:ascii="宋体" w:hAnsi="宋体" w:cs="宋体" w:hint="eastAsia"/>
          <w:sz w:val="24"/>
          <w:szCs w:val="24"/>
        </w:rPr>
        <w:t>月</w:t>
      </w:r>
      <w:r>
        <w:rPr>
          <w:rFonts w:ascii="宋体" w:hAnsi="宋体" w:cs="宋体" w:hint="eastAsia"/>
          <w:sz w:val="24"/>
          <w:szCs w:val="24"/>
        </w:rPr>
        <w:t>20</w:t>
      </w:r>
      <w:r w:rsidRPr="001756C1">
        <w:rPr>
          <w:rFonts w:ascii="宋体" w:hAnsi="宋体" w:cs="宋体" w:hint="eastAsia"/>
          <w:sz w:val="24"/>
          <w:szCs w:val="24"/>
        </w:rPr>
        <w:t>日前必须完成安装调试，</w:t>
      </w:r>
      <w:r>
        <w:rPr>
          <w:rFonts w:ascii="宋体" w:hAnsi="宋体" w:cs="宋体" w:hint="eastAsia"/>
          <w:sz w:val="24"/>
          <w:szCs w:val="24"/>
        </w:rPr>
        <w:t>确保</w:t>
      </w:r>
      <w:r w:rsidRPr="001756C1">
        <w:rPr>
          <w:rFonts w:ascii="宋体" w:hAnsi="宋体" w:cs="宋体" w:hint="eastAsia"/>
          <w:sz w:val="24"/>
          <w:szCs w:val="24"/>
        </w:rPr>
        <w:t>5月1日投入运行</w:t>
      </w:r>
      <w:r>
        <w:rPr>
          <w:rFonts w:ascii="宋体" w:hAnsi="宋体" w:cs="宋体" w:hint="eastAsia"/>
          <w:sz w:val="24"/>
          <w:szCs w:val="24"/>
        </w:rPr>
        <w:t>。</w:t>
      </w:r>
    </w:p>
    <w:p w:rsidR="00FF1155" w:rsidRPr="00FF1155" w:rsidRDefault="00FF1155" w:rsidP="00FF1155">
      <w:pPr>
        <w:snapToGrid w:val="0"/>
        <w:spacing w:line="560" w:lineRule="exact"/>
        <w:outlineLvl w:val="0"/>
        <w:rPr>
          <w:rFonts w:ascii="仿宋" w:eastAsia="仿宋" w:hAnsi="仿宋" w:cs="仿宋"/>
          <w:b/>
          <w:bCs/>
          <w:sz w:val="24"/>
          <w:szCs w:val="24"/>
        </w:rPr>
      </w:pPr>
      <w:r w:rsidRPr="00FF1155">
        <w:rPr>
          <w:rFonts w:ascii="仿宋" w:eastAsia="仿宋" w:hAnsi="仿宋" w:cs="仿宋" w:hint="eastAsia"/>
          <w:b/>
          <w:bCs/>
          <w:sz w:val="24"/>
          <w:szCs w:val="24"/>
        </w:rPr>
        <w:t>五、验收方式</w:t>
      </w:r>
    </w:p>
    <w:p w:rsidR="00FF1155" w:rsidRPr="007B7340" w:rsidRDefault="00FF1155" w:rsidP="00FF1155">
      <w:pPr>
        <w:widowControl/>
        <w:spacing w:before="100" w:beforeAutospacing="1" w:after="100" w:afterAutospacing="1"/>
        <w:ind w:left="420"/>
        <w:jc w:val="left"/>
        <w:rPr>
          <w:rFonts w:ascii="宋体" w:hAnsi="宋体" w:cs="宋体"/>
          <w:sz w:val="24"/>
          <w:szCs w:val="24"/>
        </w:rPr>
      </w:pPr>
      <w:r w:rsidRPr="007B7340">
        <w:rPr>
          <w:rFonts w:ascii="宋体" w:hAnsi="宋体" w:cs="宋体" w:hint="eastAsia"/>
          <w:sz w:val="24"/>
          <w:szCs w:val="24"/>
        </w:rPr>
        <w:t>1、验收标准</w:t>
      </w:r>
    </w:p>
    <w:p w:rsidR="00FF1155" w:rsidRPr="007B7340" w:rsidRDefault="00FF1155" w:rsidP="00FF1155">
      <w:pPr>
        <w:widowControl/>
        <w:spacing w:before="100" w:beforeAutospacing="1" w:after="100" w:afterAutospacing="1"/>
        <w:ind w:left="420"/>
        <w:jc w:val="left"/>
        <w:rPr>
          <w:rFonts w:ascii="宋体" w:hAnsi="宋体" w:cs="宋体"/>
          <w:sz w:val="24"/>
          <w:szCs w:val="24"/>
        </w:rPr>
      </w:pPr>
      <w:r w:rsidRPr="007B7340">
        <w:rPr>
          <w:rFonts w:ascii="宋体" w:hAnsi="宋体" w:cs="宋体" w:hint="eastAsia"/>
          <w:sz w:val="24"/>
          <w:szCs w:val="24"/>
        </w:rPr>
        <w:t>所有货物按国家或行业标准、招标文件、投标文件等有关部分内容进行验收。产品质量达到设计要求，安装调试各项指标符合技术参数要求且须通过质检。</w:t>
      </w:r>
    </w:p>
    <w:p w:rsidR="00FF1155" w:rsidRPr="007B7340" w:rsidRDefault="00FF1155" w:rsidP="00FF1155">
      <w:pPr>
        <w:widowControl/>
        <w:spacing w:before="100" w:beforeAutospacing="1" w:after="100" w:afterAutospacing="1"/>
        <w:ind w:left="420"/>
        <w:jc w:val="left"/>
        <w:rPr>
          <w:rFonts w:ascii="宋体" w:hAnsi="宋体" w:cs="宋体"/>
          <w:sz w:val="24"/>
          <w:szCs w:val="24"/>
        </w:rPr>
      </w:pPr>
      <w:r w:rsidRPr="007B7340">
        <w:rPr>
          <w:rFonts w:ascii="宋体" w:hAnsi="宋体" w:cs="宋体" w:hint="eastAsia"/>
          <w:sz w:val="24"/>
          <w:szCs w:val="24"/>
        </w:rPr>
        <w:t>2、验收</w:t>
      </w:r>
    </w:p>
    <w:p w:rsidR="00FF1155" w:rsidRPr="007B7340" w:rsidRDefault="00FF1155" w:rsidP="00FF1155">
      <w:pPr>
        <w:widowControl/>
        <w:spacing w:before="100" w:beforeAutospacing="1" w:after="100" w:afterAutospacing="1"/>
        <w:ind w:left="420"/>
        <w:jc w:val="left"/>
        <w:rPr>
          <w:rFonts w:ascii="宋体" w:hAnsi="宋体" w:cs="宋体"/>
          <w:sz w:val="24"/>
          <w:szCs w:val="24"/>
        </w:rPr>
      </w:pPr>
      <w:r w:rsidRPr="007B7340">
        <w:rPr>
          <w:rFonts w:ascii="宋体" w:hAnsi="宋体" w:cs="宋体" w:hint="eastAsia"/>
          <w:sz w:val="24"/>
          <w:szCs w:val="24"/>
        </w:rPr>
        <w:t>中标方与采购人按国家或行业验收标准、招标文件及合同相关条款要求一同对货物进行验收。若发现不符合国家或行业验收标准及合同相关条款要求的需立即进行改换，并通过最终验收。拒不改换的，采购人有权拒收货物。</w:t>
      </w:r>
    </w:p>
    <w:p w:rsidR="00FF1155" w:rsidRPr="007B7340" w:rsidRDefault="00FF1155" w:rsidP="00FF1155">
      <w:pPr>
        <w:widowControl/>
        <w:spacing w:before="100" w:beforeAutospacing="1" w:after="100" w:afterAutospacing="1"/>
        <w:ind w:left="420"/>
        <w:jc w:val="left"/>
        <w:rPr>
          <w:rFonts w:ascii="宋体" w:hAnsi="宋体" w:cs="宋体"/>
          <w:sz w:val="24"/>
          <w:szCs w:val="24"/>
        </w:rPr>
      </w:pPr>
      <w:r w:rsidRPr="007B7340">
        <w:rPr>
          <w:rFonts w:ascii="宋体" w:hAnsi="宋体" w:cs="宋体" w:hint="eastAsia"/>
          <w:sz w:val="24"/>
          <w:szCs w:val="24"/>
        </w:rPr>
        <w:t>货物最终验收后三个月内如发现货物质量问题，中标方应在</w:t>
      </w:r>
      <w:r w:rsidRPr="007B7340">
        <w:rPr>
          <w:rFonts w:ascii="宋体" w:hAnsi="宋体" w:cs="宋体"/>
          <w:sz w:val="24"/>
          <w:szCs w:val="24"/>
        </w:rPr>
        <w:t>24</w:t>
      </w:r>
      <w:r w:rsidRPr="007B7340">
        <w:rPr>
          <w:rFonts w:ascii="宋体" w:hAnsi="宋体" w:cs="宋体" w:hint="eastAsia"/>
          <w:sz w:val="24"/>
          <w:szCs w:val="24"/>
        </w:rPr>
        <w:t>小时内书面同意无条件免费更换货物。</w:t>
      </w:r>
    </w:p>
    <w:p w:rsidR="00FF1155" w:rsidRPr="007B7340" w:rsidRDefault="00FF1155" w:rsidP="00FF1155">
      <w:pPr>
        <w:widowControl/>
        <w:spacing w:before="100" w:beforeAutospacing="1" w:after="100" w:afterAutospacing="1"/>
        <w:ind w:left="420"/>
        <w:jc w:val="left"/>
        <w:rPr>
          <w:rFonts w:ascii="宋体" w:hAnsi="宋体" w:cs="宋体"/>
          <w:sz w:val="24"/>
          <w:szCs w:val="24"/>
        </w:rPr>
      </w:pPr>
      <w:r>
        <w:rPr>
          <w:rFonts w:ascii="宋体" w:hAnsi="宋体" w:cs="宋体" w:hint="eastAsia"/>
          <w:sz w:val="24"/>
          <w:szCs w:val="24"/>
        </w:rPr>
        <w:t>3</w:t>
      </w:r>
      <w:r w:rsidRPr="007B7340">
        <w:rPr>
          <w:rFonts w:ascii="宋体" w:hAnsi="宋体" w:cs="宋体" w:hint="eastAsia"/>
          <w:sz w:val="24"/>
          <w:szCs w:val="24"/>
        </w:rPr>
        <w:t>、售后服务要求</w:t>
      </w:r>
    </w:p>
    <w:p w:rsidR="00FF1155" w:rsidRPr="007B7340" w:rsidRDefault="00FF1155" w:rsidP="00FF1155">
      <w:pPr>
        <w:widowControl/>
        <w:spacing w:before="100" w:beforeAutospacing="1" w:after="100" w:afterAutospacing="1"/>
        <w:ind w:left="420"/>
        <w:jc w:val="left"/>
        <w:rPr>
          <w:rFonts w:ascii="宋体" w:hAnsi="宋体" w:cs="宋体"/>
          <w:sz w:val="24"/>
          <w:szCs w:val="24"/>
        </w:rPr>
      </w:pPr>
      <w:r w:rsidRPr="007B7340">
        <w:rPr>
          <w:rFonts w:ascii="宋体" w:hAnsi="宋体" w:cs="宋体"/>
          <w:sz w:val="24"/>
          <w:szCs w:val="24"/>
        </w:rPr>
        <w:t>1</w:t>
      </w:r>
      <w:r w:rsidRPr="007B7340">
        <w:rPr>
          <w:rFonts w:ascii="宋体" w:hAnsi="宋体" w:cs="宋体" w:hint="eastAsia"/>
          <w:sz w:val="24"/>
          <w:szCs w:val="24"/>
        </w:rPr>
        <w:t>）中标方应对所供货</w:t>
      </w:r>
      <w:proofErr w:type="gramStart"/>
      <w:r w:rsidRPr="007B7340">
        <w:rPr>
          <w:rFonts w:ascii="宋体" w:hAnsi="宋体" w:cs="宋体" w:hint="eastAsia"/>
          <w:sz w:val="24"/>
          <w:szCs w:val="24"/>
        </w:rPr>
        <w:t>物提供</w:t>
      </w:r>
      <w:proofErr w:type="gramEnd"/>
      <w:r w:rsidRPr="007B7340">
        <w:rPr>
          <w:rFonts w:ascii="宋体" w:hAnsi="宋体" w:cs="宋体" w:hint="eastAsia"/>
          <w:sz w:val="24"/>
          <w:szCs w:val="24"/>
        </w:rPr>
        <w:t>至少5年的（现场）免费保修（技术参数中有要求的以技术参数要求为准），免费质保期自验收签名之日起计算。质保期内，须按合同条款提供免费服务，设备验收后非因操作不当造成要更换的零配件及设备由中标人负责包修、包换。</w:t>
      </w:r>
    </w:p>
    <w:p w:rsidR="00FF1155" w:rsidRPr="007B7340" w:rsidRDefault="00FF1155" w:rsidP="00FF1155">
      <w:pPr>
        <w:widowControl/>
        <w:spacing w:before="100" w:beforeAutospacing="1" w:after="100" w:afterAutospacing="1"/>
        <w:ind w:left="420"/>
        <w:jc w:val="left"/>
        <w:rPr>
          <w:rFonts w:ascii="宋体" w:hAnsi="宋体" w:cs="宋体"/>
          <w:sz w:val="24"/>
          <w:szCs w:val="24"/>
        </w:rPr>
      </w:pPr>
      <w:r w:rsidRPr="007B7340">
        <w:rPr>
          <w:rFonts w:ascii="宋体" w:hAnsi="宋体" w:cs="宋体"/>
          <w:sz w:val="24"/>
          <w:szCs w:val="24"/>
        </w:rPr>
        <w:t>2</w:t>
      </w:r>
      <w:r w:rsidRPr="007B7340">
        <w:rPr>
          <w:rFonts w:ascii="宋体" w:hAnsi="宋体" w:cs="宋体" w:hint="eastAsia"/>
          <w:sz w:val="24"/>
          <w:szCs w:val="24"/>
        </w:rPr>
        <w:t>）在质量保证期内的货物运行发生故障时中标人在接到采购人故障通知后</w:t>
      </w:r>
      <w:r w:rsidRPr="007B7340">
        <w:rPr>
          <w:rFonts w:ascii="宋体" w:hAnsi="宋体" w:cs="宋体"/>
          <w:sz w:val="24"/>
          <w:szCs w:val="24"/>
        </w:rPr>
        <w:t>4</w:t>
      </w:r>
      <w:r w:rsidRPr="007B7340">
        <w:rPr>
          <w:rFonts w:ascii="宋体" w:hAnsi="宋体" w:cs="宋体" w:hint="eastAsia"/>
          <w:sz w:val="24"/>
          <w:szCs w:val="24"/>
        </w:rPr>
        <w:t>小时内应派遣工程师到达故障现场进行免费维修。如属硬件故障原因而且在到达故障现场</w:t>
      </w:r>
      <w:r w:rsidRPr="007B7340">
        <w:rPr>
          <w:rFonts w:ascii="宋体" w:hAnsi="宋体" w:cs="宋体"/>
          <w:sz w:val="24"/>
          <w:szCs w:val="24"/>
        </w:rPr>
        <w:t>24</w:t>
      </w:r>
      <w:r w:rsidRPr="007B7340">
        <w:rPr>
          <w:rFonts w:ascii="宋体" w:hAnsi="宋体" w:cs="宋体" w:hint="eastAsia"/>
          <w:sz w:val="24"/>
          <w:szCs w:val="24"/>
        </w:rPr>
        <w:t>小时内无法排除故障的，则应提供同等配置的备用设备以保证采购</w:t>
      </w:r>
      <w:proofErr w:type="gramStart"/>
      <w:r w:rsidRPr="007B7340">
        <w:rPr>
          <w:rFonts w:ascii="宋体" w:hAnsi="宋体" w:cs="宋体" w:hint="eastAsia"/>
          <w:sz w:val="24"/>
          <w:szCs w:val="24"/>
        </w:rPr>
        <w:t>人设备</w:t>
      </w:r>
      <w:proofErr w:type="gramEnd"/>
      <w:r w:rsidRPr="007B7340">
        <w:rPr>
          <w:rFonts w:ascii="宋体" w:hAnsi="宋体" w:cs="宋体" w:hint="eastAsia"/>
          <w:sz w:val="24"/>
          <w:szCs w:val="24"/>
        </w:rPr>
        <w:t>的正常运行。</w:t>
      </w:r>
    </w:p>
    <w:p w:rsidR="00FF1155" w:rsidRPr="007B7340" w:rsidRDefault="00FF1155" w:rsidP="00FF1155">
      <w:pPr>
        <w:widowControl/>
        <w:spacing w:before="100" w:beforeAutospacing="1" w:after="100" w:afterAutospacing="1"/>
        <w:ind w:left="420"/>
        <w:jc w:val="left"/>
        <w:rPr>
          <w:rFonts w:ascii="宋体" w:hAnsi="宋体" w:cs="宋体"/>
          <w:sz w:val="24"/>
          <w:szCs w:val="24"/>
        </w:rPr>
      </w:pPr>
      <w:r w:rsidRPr="007B7340">
        <w:rPr>
          <w:rFonts w:ascii="宋体" w:hAnsi="宋体" w:cs="宋体"/>
          <w:sz w:val="24"/>
          <w:szCs w:val="24"/>
        </w:rPr>
        <w:t>3</w:t>
      </w:r>
      <w:r w:rsidRPr="007B7340">
        <w:rPr>
          <w:rFonts w:ascii="宋体" w:hAnsi="宋体" w:cs="宋体" w:hint="eastAsia"/>
          <w:sz w:val="24"/>
          <w:szCs w:val="24"/>
        </w:rPr>
        <w:t>）质保期结束后，中标方仍应对货物提供终身维修服务，中标方有责任自行维护或指</w:t>
      </w:r>
      <w:r w:rsidRPr="007B7340">
        <w:rPr>
          <w:rFonts w:ascii="宋体" w:hAnsi="宋体" w:cs="宋体"/>
          <w:sz w:val="24"/>
          <w:szCs w:val="24"/>
        </w:rPr>
        <w:t> </w:t>
      </w:r>
      <w:r w:rsidRPr="007B7340">
        <w:rPr>
          <w:rFonts w:ascii="宋体" w:hAnsi="宋体" w:cs="宋体" w:hint="eastAsia"/>
          <w:sz w:val="24"/>
          <w:szCs w:val="24"/>
        </w:rPr>
        <w:t>定有能力的代</w:t>
      </w:r>
      <w:r w:rsidRPr="007B7340">
        <w:rPr>
          <w:rFonts w:ascii="宋体" w:hAnsi="宋体" w:cs="宋体"/>
          <w:sz w:val="24"/>
          <w:szCs w:val="24"/>
        </w:rPr>
        <w:t> </w:t>
      </w:r>
      <w:r w:rsidRPr="007B7340">
        <w:rPr>
          <w:rFonts w:ascii="宋体" w:hAnsi="宋体" w:cs="宋体" w:hint="eastAsia"/>
          <w:sz w:val="24"/>
          <w:szCs w:val="24"/>
        </w:rPr>
        <w:t>理人对货物在必要的时候进行定期维护和修理，更换配件时只能收配件成本费。投标方在投标文件中必须明确说明服务承诺。</w:t>
      </w:r>
    </w:p>
    <w:p w:rsidR="00FF1155" w:rsidRPr="007B7340" w:rsidRDefault="00FF1155" w:rsidP="00FF1155">
      <w:pPr>
        <w:widowControl/>
        <w:spacing w:before="100" w:beforeAutospacing="1" w:after="100" w:afterAutospacing="1"/>
        <w:ind w:left="420"/>
        <w:jc w:val="left"/>
        <w:rPr>
          <w:rFonts w:ascii="宋体" w:hAnsi="宋体" w:cs="宋体"/>
          <w:sz w:val="24"/>
          <w:szCs w:val="24"/>
        </w:rPr>
      </w:pPr>
      <w:r w:rsidRPr="007B7340">
        <w:rPr>
          <w:rFonts w:ascii="宋体" w:hAnsi="宋体" w:cs="宋体"/>
          <w:sz w:val="24"/>
          <w:szCs w:val="24"/>
        </w:rPr>
        <w:t>4</w:t>
      </w:r>
      <w:r w:rsidRPr="007B7340">
        <w:rPr>
          <w:rFonts w:ascii="宋体" w:hAnsi="宋体" w:cs="宋体" w:hint="eastAsia"/>
          <w:sz w:val="24"/>
          <w:szCs w:val="24"/>
        </w:rPr>
        <w:t>）投标方可视自身能力在投标文件中提供更优、更合理的维修服务承诺。质量保证期结束以后，投标人仍需提供优质服务，进行定期维护与修理，并仅收取成本费（包括零配件）。投标人在投标文件中必须明确承诺。</w:t>
      </w:r>
    </w:p>
    <w:p w:rsidR="00FF1155" w:rsidRPr="00FF1155" w:rsidRDefault="00FF1155" w:rsidP="00FF1155">
      <w:pPr>
        <w:snapToGrid w:val="0"/>
        <w:spacing w:line="560" w:lineRule="exact"/>
        <w:outlineLvl w:val="0"/>
        <w:rPr>
          <w:rFonts w:ascii="仿宋" w:eastAsia="仿宋" w:hAnsi="仿宋" w:cs="仿宋"/>
          <w:b/>
          <w:bCs/>
          <w:sz w:val="24"/>
          <w:szCs w:val="24"/>
        </w:rPr>
      </w:pPr>
      <w:r w:rsidRPr="00FF1155">
        <w:rPr>
          <w:rFonts w:ascii="仿宋" w:eastAsia="仿宋" w:hAnsi="仿宋" w:cs="仿宋" w:hint="eastAsia"/>
          <w:b/>
          <w:bCs/>
          <w:sz w:val="24"/>
          <w:szCs w:val="24"/>
        </w:rPr>
        <w:lastRenderedPageBreak/>
        <w:t>六、商务条件</w:t>
      </w:r>
    </w:p>
    <w:p w:rsidR="00FF1155" w:rsidRPr="009822E5" w:rsidRDefault="00FF1155" w:rsidP="00FF1155">
      <w:pPr>
        <w:widowControl/>
        <w:spacing w:line="420" w:lineRule="exact"/>
        <w:ind w:firstLineChars="200" w:firstLine="482"/>
        <w:jc w:val="left"/>
        <w:rPr>
          <w:rFonts w:ascii="Simsun" w:eastAsia="宋体" w:hAnsi="Simsun" w:cs="宋体" w:hint="eastAsia"/>
          <w:b/>
          <w:bCs/>
          <w:kern w:val="0"/>
          <w:sz w:val="24"/>
          <w:szCs w:val="24"/>
        </w:rPr>
      </w:pPr>
      <w:r>
        <w:rPr>
          <w:rFonts w:ascii="Simsun" w:eastAsia="宋体" w:hAnsi="Simsun" w:cs="宋体" w:hint="eastAsia"/>
          <w:b/>
          <w:bCs/>
          <w:kern w:val="0"/>
          <w:sz w:val="24"/>
          <w:szCs w:val="24"/>
        </w:rPr>
        <w:t>1</w:t>
      </w:r>
      <w:r w:rsidRPr="009822E5">
        <w:rPr>
          <w:rFonts w:ascii="Simsun" w:eastAsia="宋体" w:hAnsi="Simsun" w:cs="宋体"/>
          <w:b/>
          <w:bCs/>
          <w:kern w:val="0"/>
          <w:sz w:val="24"/>
          <w:szCs w:val="24"/>
        </w:rPr>
        <w:t>、交付地点：福建</w:t>
      </w:r>
      <w:r w:rsidRPr="009822E5">
        <w:rPr>
          <w:rFonts w:ascii="Simsun" w:eastAsia="宋体" w:hAnsi="Simsun" w:cs="宋体" w:hint="eastAsia"/>
          <w:b/>
          <w:bCs/>
          <w:kern w:val="0"/>
          <w:sz w:val="24"/>
          <w:szCs w:val="24"/>
        </w:rPr>
        <w:t>农林大学金山校区</w:t>
      </w:r>
    </w:p>
    <w:p w:rsidR="00FF1155" w:rsidRDefault="00FF1155" w:rsidP="00FF1155">
      <w:pPr>
        <w:widowControl/>
        <w:spacing w:line="420" w:lineRule="exact"/>
        <w:ind w:firstLineChars="200" w:firstLine="482"/>
        <w:jc w:val="left"/>
        <w:rPr>
          <w:rFonts w:ascii="Simsun" w:eastAsia="宋体" w:hAnsi="Simsun" w:cs="宋体" w:hint="eastAsia"/>
          <w:b/>
          <w:bCs/>
          <w:kern w:val="0"/>
          <w:sz w:val="24"/>
          <w:szCs w:val="24"/>
        </w:rPr>
      </w:pPr>
      <w:r>
        <w:rPr>
          <w:rFonts w:ascii="Simsun" w:eastAsia="宋体" w:hAnsi="Simsun" w:cs="宋体" w:hint="eastAsia"/>
          <w:b/>
          <w:bCs/>
          <w:kern w:val="0"/>
          <w:sz w:val="24"/>
          <w:szCs w:val="24"/>
        </w:rPr>
        <w:t>2</w:t>
      </w:r>
      <w:r w:rsidRPr="009822E5">
        <w:rPr>
          <w:rFonts w:ascii="Simsun" w:eastAsia="宋体" w:hAnsi="Simsun" w:cs="宋体"/>
          <w:b/>
          <w:bCs/>
          <w:kern w:val="0"/>
          <w:sz w:val="24"/>
          <w:szCs w:val="24"/>
        </w:rPr>
        <w:t>、交付时间：</w:t>
      </w:r>
      <w:r w:rsidRPr="00C12E17">
        <w:rPr>
          <w:rFonts w:ascii="Simsun" w:eastAsia="宋体" w:hAnsi="Simsun" w:cs="宋体" w:hint="eastAsia"/>
          <w:b/>
          <w:bCs/>
          <w:kern w:val="0"/>
          <w:sz w:val="24"/>
          <w:szCs w:val="24"/>
        </w:rPr>
        <w:t>2019</w:t>
      </w:r>
      <w:r w:rsidRPr="00C12E17">
        <w:rPr>
          <w:rFonts w:ascii="Simsun" w:eastAsia="宋体" w:hAnsi="Simsun" w:cs="宋体" w:hint="eastAsia"/>
          <w:b/>
          <w:bCs/>
          <w:kern w:val="0"/>
          <w:sz w:val="24"/>
          <w:szCs w:val="24"/>
        </w:rPr>
        <w:t>年</w:t>
      </w:r>
      <w:r w:rsidRPr="00C12E17">
        <w:rPr>
          <w:rFonts w:ascii="Simsun" w:eastAsia="宋体" w:hAnsi="Simsun" w:cs="宋体" w:hint="eastAsia"/>
          <w:b/>
          <w:bCs/>
          <w:kern w:val="0"/>
          <w:sz w:val="24"/>
          <w:szCs w:val="24"/>
        </w:rPr>
        <w:t>4</w:t>
      </w:r>
      <w:r w:rsidRPr="00C12E17">
        <w:rPr>
          <w:rFonts w:ascii="Simsun" w:eastAsia="宋体" w:hAnsi="Simsun" w:cs="宋体" w:hint="eastAsia"/>
          <w:b/>
          <w:bCs/>
          <w:kern w:val="0"/>
          <w:sz w:val="24"/>
          <w:szCs w:val="24"/>
        </w:rPr>
        <w:t>月</w:t>
      </w:r>
      <w:r w:rsidRPr="00C12E17">
        <w:rPr>
          <w:rFonts w:ascii="Simsun" w:eastAsia="宋体" w:hAnsi="Simsun" w:cs="宋体" w:hint="eastAsia"/>
          <w:b/>
          <w:bCs/>
          <w:kern w:val="0"/>
          <w:sz w:val="24"/>
          <w:szCs w:val="24"/>
        </w:rPr>
        <w:t>20</w:t>
      </w:r>
      <w:r w:rsidRPr="00C12E17">
        <w:rPr>
          <w:rFonts w:ascii="Simsun" w:eastAsia="宋体" w:hAnsi="Simsun" w:cs="宋体" w:hint="eastAsia"/>
          <w:b/>
          <w:bCs/>
          <w:kern w:val="0"/>
          <w:sz w:val="24"/>
          <w:szCs w:val="24"/>
        </w:rPr>
        <w:t>日前完成。</w:t>
      </w:r>
    </w:p>
    <w:p w:rsidR="00FF1155" w:rsidRPr="00117438" w:rsidRDefault="00FF1155" w:rsidP="00FF1155">
      <w:pPr>
        <w:widowControl/>
        <w:spacing w:line="420" w:lineRule="exact"/>
        <w:ind w:firstLineChars="200" w:firstLine="482"/>
        <w:jc w:val="left"/>
        <w:rPr>
          <w:rFonts w:ascii="Simsun" w:eastAsia="宋体" w:hAnsi="Simsun" w:cs="宋体" w:hint="eastAsia"/>
          <w:b/>
          <w:bCs/>
          <w:kern w:val="0"/>
          <w:sz w:val="24"/>
          <w:szCs w:val="24"/>
        </w:rPr>
      </w:pPr>
      <w:r>
        <w:rPr>
          <w:rFonts w:ascii="Simsun" w:eastAsia="宋体" w:hAnsi="Simsun" w:cs="宋体" w:hint="eastAsia"/>
          <w:b/>
          <w:bCs/>
          <w:kern w:val="0"/>
          <w:sz w:val="24"/>
          <w:szCs w:val="24"/>
        </w:rPr>
        <w:t>3</w:t>
      </w:r>
      <w:r>
        <w:rPr>
          <w:rFonts w:ascii="Simsun" w:eastAsia="宋体" w:hAnsi="Simsun" w:cs="宋体" w:hint="eastAsia"/>
          <w:b/>
          <w:bCs/>
          <w:kern w:val="0"/>
          <w:sz w:val="24"/>
          <w:szCs w:val="24"/>
        </w:rPr>
        <w:t>、交付条件：供货</w:t>
      </w:r>
      <w:r>
        <w:rPr>
          <w:rFonts w:ascii="Simsun" w:eastAsia="宋体" w:hAnsi="Simsun" w:cs="宋体"/>
          <w:b/>
          <w:bCs/>
          <w:kern w:val="0"/>
          <w:sz w:val="24"/>
          <w:szCs w:val="24"/>
        </w:rPr>
        <w:t>为</w:t>
      </w:r>
      <w:r>
        <w:rPr>
          <w:rFonts w:ascii="Simsun" w:eastAsia="宋体" w:hAnsi="Simsun" w:cs="宋体" w:hint="eastAsia"/>
          <w:b/>
          <w:bCs/>
          <w:kern w:val="0"/>
          <w:sz w:val="24"/>
          <w:szCs w:val="24"/>
        </w:rPr>
        <w:t>原厂</w:t>
      </w:r>
      <w:r w:rsidRPr="009822E5">
        <w:rPr>
          <w:rFonts w:ascii="Simsun" w:eastAsia="宋体" w:hAnsi="Simsun" w:cs="宋体"/>
          <w:b/>
          <w:bCs/>
          <w:kern w:val="0"/>
          <w:sz w:val="24"/>
          <w:szCs w:val="24"/>
        </w:rPr>
        <w:t>原包装</w:t>
      </w:r>
      <w:r>
        <w:rPr>
          <w:rFonts w:ascii="Simsun" w:eastAsia="宋体" w:hAnsi="Simsun" w:cs="宋体" w:hint="eastAsia"/>
          <w:b/>
          <w:bCs/>
          <w:kern w:val="0"/>
          <w:sz w:val="24"/>
          <w:szCs w:val="24"/>
        </w:rPr>
        <w:t>，完成安装调试及验收合格</w:t>
      </w:r>
    </w:p>
    <w:p w:rsidR="00FF1155" w:rsidRDefault="00FF1155" w:rsidP="00FF1155">
      <w:pPr>
        <w:widowControl/>
        <w:spacing w:line="420" w:lineRule="exact"/>
        <w:ind w:firstLineChars="200" w:firstLine="482"/>
        <w:jc w:val="left"/>
        <w:rPr>
          <w:rFonts w:ascii="宋体" w:eastAsia="宋体" w:hAnsi="宋体" w:cs="宋体"/>
          <w:kern w:val="0"/>
          <w:sz w:val="24"/>
          <w:szCs w:val="24"/>
        </w:rPr>
      </w:pPr>
      <w:r>
        <w:rPr>
          <w:rFonts w:ascii="Simsun" w:eastAsia="宋体" w:hAnsi="Simsun" w:cs="宋体" w:hint="eastAsia"/>
          <w:b/>
          <w:bCs/>
          <w:kern w:val="0"/>
          <w:sz w:val="24"/>
          <w:szCs w:val="24"/>
        </w:rPr>
        <w:t>4</w:t>
      </w:r>
      <w:r w:rsidRPr="009822E5">
        <w:rPr>
          <w:rFonts w:ascii="Simsun" w:eastAsia="宋体" w:hAnsi="Simsun" w:cs="宋体"/>
          <w:b/>
          <w:bCs/>
          <w:kern w:val="0"/>
          <w:sz w:val="24"/>
          <w:szCs w:val="24"/>
        </w:rPr>
        <w:t>、是否收取履约保证金：</w:t>
      </w:r>
      <w:r w:rsidRPr="009822E5">
        <w:rPr>
          <w:rFonts w:ascii="宋体" w:eastAsia="宋体" w:hAnsi="宋体" w:cs="宋体"/>
          <w:kern w:val="0"/>
          <w:sz w:val="24"/>
          <w:szCs w:val="24"/>
        </w:rPr>
        <w:t>是。履约保证金百分比：5%。说明：履约保证金的约定：履约保证金为合同款的5%，</w:t>
      </w:r>
      <w:r w:rsidRPr="009822E5">
        <w:rPr>
          <w:rFonts w:ascii="宋体" w:eastAsia="宋体" w:hAnsi="宋体" w:cs="宋体" w:hint="eastAsia"/>
          <w:kern w:val="0"/>
          <w:sz w:val="24"/>
          <w:szCs w:val="24"/>
        </w:rPr>
        <w:t>中标</w:t>
      </w:r>
      <w:r w:rsidRPr="009822E5">
        <w:rPr>
          <w:rFonts w:ascii="宋体" w:eastAsia="宋体" w:hAnsi="宋体" w:cs="宋体"/>
          <w:kern w:val="0"/>
          <w:sz w:val="24"/>
          <w:szCs w:val="24"/>
        </w:rPr>
        <w:t>人在签订采购合同时应向采购人交纳合同款的5%，该履约保证金于验收合格后自动转为质量保证金，</w:t>
      </w:r>
      <w:r w:rsidRPr="007B7340">
        <w:rPr>
          <w:rFonts w:ascii="宋体" w:hAnsi="宋体" w:cs="宋体" w:hint="eastAsia"/>
          <w:sz w:val="24"/>
          <w:szCs w:val="24"/>
        </w:rPr>
        <w:t>质保期</w:t>
      </w:r>
      <w:r>
        <w:rPr>
          <w:rFonts w:ascii="宋体" w:hAnsi="宋体" w:cs="宋体" w:hint="eastAsia"/>
          <w:sz w:val="24"/>
          <w:szCs w:val="24"/>
        </w:rPr>
        <w:t>满</w:t>
      </w:r>
      <w:r w:rsidRPr="007B7340">
        <w:rPr>
          <w:rFonts w:ascii="宋体" w:hAnsi="宋体" w:cs="宋体" w:hint="eastAsia"/>
          <w:sz w:val="24"/>
          <w:szCs w:val="24"/>
        </w:rPr>
        <w:t>三年后</w:t>
      </w:r>
      <w:r>
        <w:rPr>
          <w:rFonts w:ascii="宋体" w:hAnsi="宋体" w:cs="宋体" w:hint="eastAsia"/>
          <w:sz w:val="24"/>
          <w:szCs w:val="24"/>
        </w:rPr>
        <w:t>退</w:t>
      </w:r>
      <w:proofErr w:type="gramStart"/>
      <w:r>
        <w:rPr>
          <w:rFonts w:ascii="宋体" w:hAnsi="宋体" w:cs="宋体" w:hint="eastAsia"/>
          <w:sz w:val="24"/>
          <w:szCs w:val="24"/>
        </w:rPr>
        <w:t>还</w:t>
      </w:r>
      <w:r w:rsidRPr="009822E5">
        <w:rPr>
          <w:rFonts w:ascii="宋体" w:eastAsia="宋体" w:hAnsi="宋体" w:cs="宋体"/>
          <w:kern w:val="0"/>
          <w:sz w:val="24"/>
          <w:szCs w:val="24"/>
        </w:rPr>
        <w:t>合同</w:t>
      </w:r>
      <w:proofErr w:type="gramEnd"/>
      <w:r w:rsidRPr="009822E5">
        <w:rPr>
          <w:rFonts w:ascii="宋体" w:eastAsia="宋体" w:hAnsi="宋体" w:cs="宋体"/>
          <w:kern w:val="0"/>
          <w:sz w:val="24"/>
          <w:szCs w:val="24"/>
        </w:rPr>
        <w:t>款</w:t>
      </w:r>
      <w:r>
        <w:rPr>
          <w:rFonts w:ascii="宋体" w:eastAsia="宋体" w:hAnsi="宋体" w:cs="宋体" w:hint="eastAsia"/>
          <w:kern w:val="0"/>
          <w:sz w:val="24"/>
          <w:szCs w:val="24"/>
        </w:rPr>
        <w:t>的</w:t>
      </w:r>
      <w:r w:rsidRPr="007B7340">
        <w:rPr>
          <w:rFonts w:ascii="宋体" w:hAnsi="宋体" w:cs="宋体" w:hint="eastAsia"/>
          <w:sz w:val="24"/>
          <w:szCs w:val="24"/>
        </w:rPr>
        <w:t>3%，质保期</w:t>
      </w:r>
      <w:r>
        <w:rPr>
          <w:rFonts w:ascii="宋体" w:hAnsi="宋体" w:cs="宋体" w:hint="eastAsia"/>
          <w:sz w:val="24"/>
          <w:szCs w:val="24"/>
        </w:rPr>
        <w:t>满</w:t>
      </w:r>
      <w:r w:rsidRPr="007B7340">
        <w:rPr>
          <w:rFonts w:ascii="宋体" w:hAnsi="宋体" w:cs="宋体" w:hint="eastAsia"/>
          <w:sz w:val="24"/>
          <w:szCs w:val="24"/>
        </w:rPr>
        <w:t>5年后</w:t>
      </w:r>
      <w:r>
        <w:rPr>
          <w:rFonts w:ascii="宋体" w:hAnsi="宋体" w:cs="宋体" w:hint="eastAsia"/>
          <w:sz w:val="24"/>
          <w:szCs w:val="24"/>
        </w:rPr>
        <w:t>退</w:t>
      </w:r>
      <w:proofErr w:type="gramStart"/>
      <w:r>
        <w:rPr>
          <w:rFonts w:ascii="宋体" w:hAnsi="宋体" w:cs="宋体" w:hint="eastAsia"/>
          <w:sz w:val="24"/>
          <w:szCs w:val="24"/>
        </w:rPr>
        <w:t>还</w:t>
      </w:r>
      <w:r w:rsidRPr="009822E5">
        <w:rPr>
          <w:rFonts w:ascii="宋体" w:eastAsia="宋体" w:hAnsi="宋体" w:cs="宋体"/>
          <w:kern w:val="0"/>
          <w:sz w:val="24"/>
          <w:szCs w:val="24"/>
        </w:rPr>
        <w:t>合同</w:t>
      </w:r>
      <w:proofErr w:type="gramEnd"/>
      <w:r w:rsidRPr="009822E5">
        <w:rPr>
          <w:rFonts w:ascii="宋体" w:eastAsia="宋体" w:hAnsi="宋体" w:cs="宋体"/>
          <w:kern w:val="0"/>
          <w:sz w:val="24"/>
          <w:szCs w:val="24"/>
        </w:rPr>
        <w:t>款</w:t>
      </w:r>
      <w:r>
        <w:rPr>
          <w:rFonts w:ascii="宋体" w:eastAsia="宋体" w:hAnsi="宋体" w:cs="宋体" w:hint="eastAsia"/>
          <w:kern w:val="0"/>
          <w:sz w:val="24"/>
          <w:szCs w:val="24"/>
        </w:rPr>
        <w:t>的</w:t>
      </w:r>
      <w:r w:rsidRPr="007B7340">
        <w:rPr>
          <w:rFonts w:ascii="宋体" w:hAnsi="宋体" w:cs="宋体" w:hint="eastAsia"/>
          <w:sz w:val="24"/>
          <w:szCs w:val="24"/>
        </w:rPr>
        <w:t>2%（</w:t>
      </w:r>
      <w:r>
        <w:rPr>
          <w:rFonts w:ascii="宋体" w:hAnsi="宋体" w:cs="宋体" w:hint="eastAsia"/>
          <w:sz w:val="24"/>
          <w:szCs w:val="24"/>
        </w:rPr>
        <w:t>若</w:t>
      </w:r>
      <w:r w:rsidRPr="007B7340">
        <w:rPr>
          <w:rFonts w:ascii="宋体" w:hAnsi="宋体" w:cs="宋体" w:hint="eastAsia"/>
          <w:sz w:val="24"/>
          <w:szCs w:val="24"/>
        </w:rPr>
        <w:t>投标人</w:t>
      </w:r>
      <w:r>
        <w:rPr>
          <w:rFonts w:ascii="宋体" w:hAnsi="宋体" w:cs="宋体" w:hint="eastAsia"/>
          <w:sz w:val="24"/>
          <w:szCs w:val="24"/>
        </w:rPr>
        <w:t>质保期延长，则满五年后退</w:t>
      </w:r>
      <w:proofErr w:type="gramStart"/>
      <w:r>
        <w:rPr>
          <w:rFonts w:ascii="宋体" w:hAnsi="宋体" w:cs="宋体" w:hint="eastAsia"/>
          <w:sz w:val="24"/>
          <w:szCs w:val="24"/>
        </w:rPr>
        <w:t>还</w:t>
      </w:r>
      <w:r w:rsidRPr="009822E5">
        <w:rPr>
          <w:rFonts w:ascii="宋体" w:eastAsia="宋体" w:hAnsi="宋体" w:cs="宋体"/>
          <w:kern w:val="0"/>
          <w:sz w:val="24"/>
          <w:szCs w:val="24"/>
        </w:rPr>
        <w:t>合同</w:t>
      </w:r>
      <w:proofErr w:type="gramEnd"/>
      <w:r w:rsidRPr="009822E5">
        <w:rPr>
          <w:rFonts w:ascii="宋体" w:eastAsia="宋体" w:hAnsi="宋体" w:cs="宋体"/>
          <w:kern w:val="0"/>
          <w:sz w:val="24"/>
          <w:szCs w:val="24"/>
        </w:rPr>
        <w:t>款</w:t>
      </w:r>
      <w:r>
        <w:rPr>
          <w:rFonts w:ascii="宋体" w:eastAsia="宋体" w:hAnsi="宋体" w:cs="宋体" w:hint="eastAsia"/>
          <w:kern w:val="0"/>
          <w:sz w:val="24"/>
          <w:szCs w:val="24"/>
        </w:rPr>
        <w:t>的</w:t>
      </w:r>
      <w:r w:rsidRPr="007B7340">
        <w:rPr>
          <w:rFonts w:ascii="宋体" w:hAnsi="宋体" w:cs="宋体" w:hint="eastAsia"/>
          <w:sz w:val="24"/>
          <w:szCs w:val="24"/>
        </w:rPr>
        <w:t>1%；</w:t>
      </w:r>
      <w:r>
        <w:rPr>
          <w:rFonts w:ascii="宋体" w:hAnsi="宋体" w:cs="宋体" w:hint="eastAsia"/>
          <w:sz w:val="24"/>
          <w:szCs w:val="24"/>
        </w:rPr>
        <w:t>剩余的</w:t>
      </w:r>
      <w:r w:rsidRPr="009822E5">
        <w:rPr>
          <w:rFonts w:ascii="宋体" w:eastAsia="宋体" w:hAnsi="宋体" w:cs="宋体"/>
          <w:kern w:val="0"/>
          <w:sz w:val="24"/>
          <w:szCs w:val="24"/>
        </w:rPr>
        <w:t>质量保证金</w:t>
      </w:r>
      <w:r>
        <w:rPr>
          <w:rFonts w:ascii="宋体" w:hAnsi="宋体" w:cs="宋体" w:hint="eastAsia"/>
          <w:sz w:val="24"/>
          <w:szCs w:val="24"/>
        </w:rPr>
        <w:t>于质保期结束后退还</w:t>
      </w:r>
      <w:r w:rsidRPr="007B7340">
        <w:rPr>
          <w:rFonts w:ascii="宋体" w:hAnsi="宋体" w:cs="宋体" w:hint="eastAsia"/>
          <w:sz w:val="24"/>
          <w:szCs w:val="24"/>
        </w:rPr>
        <w:t>），每次</w:t>
      </w:r>
      <w:r>
        <w:rPr>
          <w:rFonts w:ascii="宋体" w:hAnsi="宋体" w:cs="宋体" w:hint="eastAsia"/>
          <w:sz w:val="24"/>
          <w:szCs w:val="24"/>
        </w:rPr>
        <w:t>退还均</w:t>
      </w:r>
      <w:r w:rsidRPr="007B7340">
        <w:rPr>
          <w:rFonts w:ascii="宋体" w:hAnsi="宋体" w:cs="宋体" w:hint="eastAsia"/>
          <w:sz w:val="24"/>
          <w:szCs w:val="24"/>
        </w:rPr>
        <w:t>由乙方提出书面申请，</w:t>
      </w:r>
      <w:r>
        <w:rPr>
          <w:rFonts w:ascii="宋体" w:hAnsi="宋体" w:cs="宋体" w:hint="eastAsia"/>
          <w:sz w:val="24"/>
          <w:szCs w:val="24"/>
        </w:rPr>
        <w:t>并</w:t>
      </w:r>
      <w:r w:rsidRPr="007B7340">
        <w:rPr>
          <w:rFonts w:ascii="宋体" w:hAnsi="宋体" w:cs="宋体" w:hint="eastAsia"/>
          <w:sz w:val="24"/>
          <w:szCs w:val="24"/>
        </w:rPr>
        <w:t>经再次验收无质量问题</w:t>
      </w:r>
      <w:r>
        <w:rPr>
          <w:rFonts w:ascii="宋体" w:hAnsi="宋体" w:cs="宋体" w:hint="eastAsia"/>
          <w:sz w:val="24"/>
          <w:szCs w:val="24"/>
        </w:rPr>
        <w:t>的</w:t>
      </w:r>
      <w:r w:rsidRPr="007B7340">
        <w:rPr>
          <w:rFonts w:ascii="宋体" w:hAnsi="宋体" w:cs="宋体" w:hint="eastAsia"/>
          <w:sz w:val="24"/>
          <w:szCs w:val="24"/>
        </w:rPr>
        <w:t>情况下</w:t>
      </w:r>
      <w:r>
        <w:rPr>
          <w:rFonts w:ascii="宋体" w:hAnsi="宋体" w:cs="宋体" w:hint="eastAsia"/>
          <w:sz w:val="24"/>
          <w:szCs w:val="24"/>
        </w:rPr>
        <w:t>，</w:t>
      </w:r>
      <w:r w:rsidRPr="007B7340">
        <w:rPr>
          <w:rFonts w:ascii="宋体" w:hAnsi="宋体" w:cs="宋体" w:hint="eastAsia"/>
          <w:sz w:val="24"/>
          <w:szCs w:val="24"/>
        </w:rPr>
        <w:t>无息</w:t>
      </w:r>
      <w:r>
        <w:rPr>
          <w:rFonts w:ascii="宋体" w:hAnsi="宋体" w:cs="宋体" w:hint="eastAsia"/>
          <w:sz w:val="24"/>
          <w:szCs w:val="24"/>
        </w:rPr>
        <w:t>退还</w:t>
      </w:r>
      <w:r w:rsidRPr="007B7340">
        <w:rPr>
          <w:rFonts w:ascii="宋体" w:hAnsi="宋体" w:cs="宋体" w:hint="eastAsia"/>
          <w:sz w:val="24"/>
          <w:szCs w:val="24"/>
        </w:rPr>
        <w:t>。</w:t>
      </w:r>
    </w:p>
    <w:p w:rsidR="00FF1155" w:rsidRPr="009822E5" w:rsidRDefault="00FF1155" w:rsidP="00FF1155">
      <w:pPr>
        <w:widowControl/>
        <w:spacing w:line="420" w:lineRule="exact"/>
        <w:ind w:firstLineChars="200" w:firstLine="482"/>
        <w:jc w:val="left"/>
        <w:rPr>
          <w:rFonts w:ascii="Simsun" w:eastAsia="宋体" w:hAnsi="Simsun" w:cs="宋体" w:hint="eastAsia"/>
          <w:b/>
          <w:bCs/>
          <w:kern w:val="0"/>
          <w:sz w:val="24"/>
          <w:szCs w:val="24"/>
        </w:rPr>
      </w:pPr>
      <w:r>
        <w:rPr>
          <w:rFonts w:ascii="Simsun" w:eastAsia="宋体" w:hAnsi="Simsun" w:cs="宋体" w:hint="eastAsia"/>
          <w:b/>
          <w:bCs/>
          <w:kern w:val="0"/>
          <w:sz w:val="24"/>
          <w:szCs w:val="24"/>
        </w:rPr>
        <w:t>5</w:t>
      </w:r>
      <w:r w:rsidRPr="009822E5">
        <w:rPr>
          <w:rFonts w:ascii="Simsun" w:eastAsia="宋体" w:hAnsi="Simsun" w:cs="宋体"/>
          <w:b/>
          <w:bCs/>
          <w:kern w:val="0"/>
          <w:sz w:val="24"/>
          <w:szCs w:val="24"/>
        </w:rPr>
        <w:t>、是否邀请投标人参与验收：</w:t>
      </w:r>
      <w:proofErr w:type="gramStart"/>
      <w:r w:rsidRPr="009822E5">
        <w:rPr>
          <w:rFonts w:ascii="Simsun" w:eastAsia="宋体" w:hAnsi="Simsun" w:cs="宋体" w:hint="eastAsia"/>
          <w:b/>
          <w:bCs/>
          <w:kern w:val="0"/>
          <w:sz w:val="24"/>
          <w:szCs w:val="24"/>
        </w:rPr>
        <w:t>否</w:t>
      </w:r>
      <w:proofErr w:type="gramEnd"/>
    </w:p>
    <w:p w:rsidR="00FF1155" w:rsidRPr="009822E5" w:rsidRDefault="00FF1155" w:rsidP="00FF1155">
      <w:pPr>
        <w:widowControl/>
        <w:spacing w:line="420" w:lineRule="exact"/>
        <w:ind w:firstLineChars="200" w:firstLine="482"/>
        <w:jc w:val="left"/>
        <w:rPr>
          <w:rFonts w:ascii="Simsun" w:eastAsia="宋体" w:hAnsi="Simsun" w:cs="宋体" w:hint="eastAsia"/>
          <w:b/>
          <w:bCs/>
          <w:kern w:val="0"/>
          <w:sz w:val="24"/>
          <w:szCs w:val="24"/>
        </w:rPr>
      </w:pPr>
      <w:r>
        <w:rPr>
          <w:rFonts w:ascii="Simsun" w:eastAsia="宋体" w:hAnsi="Simsun" w:cs="宋体" w:hint="eastAsia"/>
          <w:b/>
          <w:bCs/>
          <w:kern w:val="0"/>
          <w:sz w:val="24"/>
          <w:szCs w:val="24"/>
        </w:rPr>
        <w:t>6</w:t>
      </w:r>
      <w:r w:rsidRPr="009822E5">
        <w:rPr>
          <w:rFonts w:ascii="Simsun" w:eastAsia="宋体" w:hAnsi="Simsun" w:cs="宋体"/>
          <w:b/>
          <w:bCs/>
          <w:kern w:val="0"/>
          <w:sz w:val="24"/>
          <w:szCs w:val="24"/>
        </w:rPr>
        <w:t>、验收方式数据表格</w:t>
      </w:r>
      <w:r w:rsidRPr="009822E5">
        <w:rPr>
          <w:rFonts w:ascii="Simsun" w:eastAsia="宋体" w:hAnsi="Simsun" w:cs="宋体"/>
          <w:b/>
          <w:bCs/>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6669"/>
      </w:tblGrid>
      <w:tr w:rsidR="00FF1155" w:rsidRPr="009822E5" w:rsidTr="00C11C43">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F1155" w:rsidRPr="009822E5" w:rsidRDefault="00FF1155" w:rsidP="00C11C43">
            <w:pPr>
              <w:widowControl/>
              <w:spacing w:line="420" w:lineRule="exact"/>
              <w:ind w:firstLineChars="200" w:firstLine="480"/>
              <w:jc w:val="left"/>
              <w:rPr>
                <w:rFonts w:ascii="宋体" w:eastAsia="宋体" w:hAnsi="宋体" w:cs="宋体"/>
                <w:kern w:val="0"/>
                <w:sz w:val="24"/>
                <w:szCs w:val="24"/>
              </w:rPr>
            </w:pPr>
            <w:r w:rsidRPr="009822E5">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FF1155" w:rsidRPr="009822E5" w:rsidRDefault="00FF1155" w:rsidP="00C11C43">
            <w:pPr>
              <w:widowControl/>
              <w:spacing w:line="420" w:lineRule="exact"/>
              <w:ind w:firstLineChars="200" w:firstLine="480"/>
              <w:jc w:val="left"/>
              <w:rPr>
                <w:rFonts w:ascii="宋体" w:eastAsia="宋体" w:hAnsi="宋体" w:cs="宋体"/>
                <w:kern w:val="0"/>
                <w:sz w:val="24"/>
                <w:szCs w:val="24"/>
              </w:rPr>
            </w:pPr>
            <w:r w:rsidRPr="009822E5">
              <w:rPr>
                <w:rFonts w:ascii="宋体" w:eastAsia="宋体" w:hAnsi="宋体" w:cs="宋体"/>
                <w:kern w:val="0"/>
                <w:sz w:val="24"/>
                <w:szCs w:val="24"/>
              </w:rPr>
              <w:t>验收期次说明</w:t>
            </w:r>
          </w:p>
        </w:tc>
      </w:tr>
      <w:tr w:rsidR="00FF1155" w:rsidRPr="009822E5" w:rsidTr="00C11C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1155" w:rsidRPr="009822E5" w:rsidRDefault="00FF1155" w:rsidP="00C11C43">
            <w:pPr>
              <w:widowControl/>
              <w:spacing w:line="420" w:lineRule="exact"/>
              <w:ind w:firstLineChars="200" w:firstLine="480"/>
              <w:jc w:val="left"/>
              <w:rPr>
                <w:rFonts w:ascii="宋体" w:eastAsia="宋体" w:hAnsi="宋体" w:cs="宋体"/>
                <w:kern w:val="0"/>
                <w:sz w:val="24"/>
                <w:szCs w:val="24"/>
              </w:rPr>
            </w:pPr>
            <w:r w:rsidRPr="009822E5">
              <w:rPr>
                <w:rFonts w:ascii="宋体" w:eastAsia="宋体" w:hAnsi="宋体" w:cs="宋体" w:hint="eastAsia"/>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F1155" w:rsidRPr="00FE1BCE" w:rsidRDefault="00FF1155" w:rsidP="00C11C43">
            <w:pPr>
              <w:widowControl/>
              <w:spacing w:before="100" w:beforeAutospacing="1" w:after="100" w:afterAutospacing="1"/>
              <w:ind w:left="420"/>
              <w:jc w:val="left"/>
              <w:rPr>
                <w:rFonts w:ascii="宋体" w:eastAsia="宋体" w:hAnsi="宋体" w:cs="宋体"/>
                <w:kern w:val="0"/>
                <w:sz w:val="24"/>
                <w:szCs w:val="24"/>
              </w:rPr>
            </w:pPr>
            <w:r w:rsidRPr="007B7340">
              <w:rPr>
                <w:rFonts w:ascii="宋体" w:hAnsi="宋体" w:cs="宋体" w:hint="eastAsia"/>
                <w:sz w:val="24"/>
                <w:szCs w:val="24"/>
              </w:rPr>
              <w:t>所有货物按国家或行业标准、招标文件、投标文件等有关部分内容进行验收。产品质量达到设计要求，安装调试各项指标符合技术参数要求且须通过质检</w:t>
            </w:r>
            <w:r>
              <w:rPr>
                <w:rFonts w:ascii="宋体" w:hAnsi="宋体" w:cs="宋体" w:hint="eastAsia"/>
                <w:sz w:val="24"/>
                <w:szCs w:val="24"/>
              </w:rPr>
              <w:t>。</w:t>
            </w:r>
          </w:p>
        </w:tc>
      </w:tr>
    </w:tbl>
    <w:p w:rsidR="00FF1155" w:rsidRPr="009822E5" w:rsidRDefault="00FF1155" w:rsidP="00FF1155">
      <w:pPr>
        <w:widowControl/>
        <w:spacing w:line="420" w:lineRule="exact"/>
        <w:ind w:firstLineChars="200" w:firstLine="482"/>
        <w:jc w:val="left"/>
        <w:rPr>
          <w:rFonts w:ascii="宋体" w:eastAsia="宋体" w:hAnsi="宋体" w:cs="宋体"/>
          <w:b/>
          <w:bCs/>
          <w:kern w:val="0"/>
          <w:sz w:val="24"/>
          <w:szCs w:val="24"/>
        </w:rPr>
      </w:pPr>
      <w:r>
        <w:rPr>
          <w:rFonts w:ascii="宋体" w:eastAsia="宋体" w:hAnsi="宋体" w:cs="宋体" w:hint="eastAsia"/>
          <w:b/>
          <w:bCs/>
          <w:kern w:val="0"/>
          <w:sz w:val="24"/>
          <w:szCs w:val="24"/>
        </w:rPr>
        <w:t>7</w:t>
      </w:r>
      <w:r w:rsidRPr="009822E5">
        <w:rPr>
          <w:rFonts w:ascii="宋体" w:eastAsia="宋体" w:hAnsi="宋体" w:cs="宋体"/>
          <w:b/>
          <w:bCs/>
          <w:kern w:val="0"/>
          <w:sz w:val="24"/>
          <w:szCs w:val="24"/>
        </w:rPr>
        <w:t xml:space="preserve">、支付方式数据表格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1667"/>
        <w:gridCol w:w="5002"/>
      </w:tblGrid>
      <w:tr w:rsidR="00FF1155" w:rsidRPr="009822E5" w:rsidTr="00C11C43">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F1155" w:rsidRPr="009822E5" w:rsidRDefault="00FF1155" w:rsidP="00C11C43">
            <w:pPr>
              <w:widowControl/>
              <w:spacing w:line="420" w:lineRule="exact"/>
              <w:ind w:firstLineChars="200" w:firstLine="480"/>
              <w:jc w:val="left"/>
              <w:rPr>
                <w:rFonts w:ascii="宋体" w:eastAsia="宋体" w:hAnsi="宋体" w:cs="宋体"/>
                <w:kern w:val="0"/>
                <w:sz w:val="24"/>
                <w:szCs w:val="24"/>
              </w:rPr>
            </w:pPr>
            <w:r w:rsidRPr="009822E5">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FF1155" w:rsidRPr="009822E5" w:rsidRDefault="00FF1155" w:rsidP="00C11C43">
            <w:pPr>
              <w:widowControl/>
              <w:spacing w:line="420" w:lineRule="exact"/>
              <w:ind w:firstLineChars="200" w:firstLine="480"/>
              <w:jc w:val="left"/>
              <w:rPr>
                <w:rFonts w:ascii="宋体" w:eastAsia="宋体" w:hAnsi="宋体" w:cs="宋体"/>
                <w:kern w:val="0"/>
                <w:sz w:val="24"/>
                <w:szCs w:val="24"/>
              </w:rPr>
            </w:pPr>
            <w:r w:rsidRPr="009822E5">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FF1155" w:rsidRPr="009822E5" w:rsidRDefault="00FF1155" w:rsidP="00C11C43">
            <w:pPr>
              <w:widowControl/>
              <w:spacing w:line="420" w:lineRule="exact"/>
              <w:ind w:firstLineChars="200" w:firstLine="480"/>
              <w:jc w:val="left"/>
              <w:rPr>
                <w:rFonts w:ascii="宋体" w:eastAsia="宋体" w:hAnsi="宋体" w:cs="宋体"/>
                <w:kern w:val="0"/>
                <w:sz w:val="24"/>
                <w:szCs w:val="24"/>
              </w:rPr>
            </w:pPr>
            <w:r w:rsidRPr="009822E5">
              <w:rPr>
                <w:rFonts w:ascii="宋体" w:eastAsia="宋体" w:hAnsi="宋体" w:cs="宋体"/>
                <w:kern w:val="0"/>
                <w:sz w:val="24"/>
                <w:szCs w:val="24"/>
              </w:rPr>
              <w:t>支付期次说明</w:t>
            </w:r>
          </w:p>
        </w:tc>
      </w:tr>
      <w:tr w:rsidR="00FF1155" w:rsidRPr="009822E5" w:rsidTr="00C11C43">
        <w:trPr>
          <w:trHeight w:val="140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1155" w:rsidRPr="009822E5" w:rsidRDefault="00FF1155" w:rsidP="00C11C43">
            <w:pPr>
              <w:widowControl/>
              <w:spacing w:line="420" w:lineRule="exact"/>
              <w:ind w:firstLineChars="200" w:firstLine="480"/>
              <w:jc w:val="left"/>
              <w:rPr>
                <w:rFonts w:ascii="宋体" w:eastAsia="宋体" w:hAnsi="宋体" w:cs="宋体"/>
                <w:kern w:val="0"/>
                <w:sz w:val="24"/>
                <w:szCs w:val="24"/>
              </w:rPr>
            </w:pPr>
            <w:r w:rsidRPr="009822E5">
              <w:rPr>
                <w:rFonts w:ascii="宋体" w:eastAsia="宋体" w:hAnsi="宋体" w:cs="宋体" w:hint="eastAsia"/>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F1155" w:rsidRPr="009822E5" w:rsidRDefault="00FF1155" w:rsidP="00C11C43">
            <w:pPr>
              <w:widowControl/>
              <w:spacing w:line="420" w:lineRule="exact"/>
              <w:ind w:firstLineChars="200" w:firstLine="480"/>
              <w:jc w:val="left"/>
              <w:rPr>
                <w:rFonts w:ascii="宋体" w:eastAsia="宋体" w:hAnsi="宋体" w:cs="宋体"/>
                <w:kern w:val="0"/>
                <w:sz w:val="24"/>
                <w:szCs w:val="24"/>
              </w:rPr>
            </w:pPr>
            <w:r w:rsidRPr="009822E5">
              <w:rPr>
                <w:rFonts w:ascii="宋体" w:eastAsia="宋体" w:hAnsi="宋体" w:cs="宋体" w:hint="eastAsia"/>
                <w:kern w:val="0"/>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F1155" w:rsidRPr="0084235A" w:rsidRDefault="00FF1155" w:rsidP="00C11C43">
            <w:pPr>
              <w:spacing w:line="380" w:lineRule="exact"/>
              <w:ind w:firstLineChars="200" w:firstLine="480"/>
              <w:rPr>
                <w:rFonts w:ascii="宋体" w:eastAsia="宋体" w:hAnsi="宋体" w:cs="宋体"/>
                <w:kern w:val="0"/>
                <w:sz w:val="24"/>
                <w:szCs w:val="24"/>
              </w:rPr>
            </w:pPr>
            <w:r w:rsidRPr="007B7340">
              <w:rPr>
                <w:rFonts w:ascii="宋体" w:hAnsi="宋体" w:cs="宋体" w:hint="eastAsia"/>
                <w:sz w:val="24"/>
                <w:szCs w:val="24"/>
              </w:rPr>
              <w:t>货到安装调试完成并按招标文件要求和合同要求验收合格后，在一个月内无质量问题的情况下支付合同款</w:t>
            </w:r>
            <w:r>
              <w:rPr>
                <w:rFonts w:ascii="宋体" w:hAnsi="宋体" w:cs="宋体" w:hint="eastAsia"/>
                <w:sz w:val="24"/>
                <w:szCs w:val="24"/>
              </w:rPr>
              <w:t>100</w:t>
            </w:r>
            <w:r w:rsidRPr="007B7340">
              <w:rPr>
                <w:rFonts w:ascii="宋体" w:hAnsi="宋体" w:cs="宋体" w:hint="eastAsia"/>
                <w:sz w:val="24"/>
                <w:szCs w:val="24"/>
              </w:rPr>
              <w:t>%</w:t>
            </w:r>
            <w:r>
              <w:rPr>
                <w:rFonts w:ascii="宋体" w:hAnsi="宋体" w:cs="宋体" w:hint="eastAsia"/>
                <w:sz w:val="24"/>
                <w:szCs w:val="24"/>
              </w:rPr>
              <w:t>。</w:t>
            </w:r>
          </w:p>
        </w:tc>
      </w:tr>
    </w:tbl>
    <w:p w:rsidR="00FF1155" w:rsidRDefault="00FF1155" w:rsidP="00FF1155">
      <w:pPr>
        <w:snapToGrid w:val="0"/>
        <w:spacing w:line="560" w:lineRule="exact"/>
        <w:outlineLvl w:val="0"/>
        <w:rPr>
          <w:rFonts w:ascii="仿宋" w:eastAsia="仿宋" w:hAnsi="仿宋" w:cs="仿宋"/>
          <w:b/>
          <w:bCs/>
          <w:sz w:val="24"/>
          <w:szCs w:val="24"/>
        </w:rPr>
      </w:pPr>
      <w:r>
        <w:rPr>
          <w:rFonts w:ascii="仿宋" w:eastAsia="仿宋" w:hAnsi="仿宋" w:cs="仿宋" w:hint="eastAsia"/>
          <w:b/>
          <w:bCs/>
          <w:sz w:val="24"/>
          <w:szCs w:val="24"/>
        </w:rPr>
        <w:t>C、评标标准和方法</w:t>
      </w:r>
    </w:p>
    <w:p w:rsidR="00FF1155" w:rsidRDefault="00FF1155" w:rsidP="00FF1155">
      <w:pPr>
        <w:snapToGrid w:val="0"/>
        <w:spacing w:line="560" w:lineRule="exact"/>
        <w:ind w:firstLine="435"/>
        <w:rPr>
          <w:rFonts w:ascii="仿宋" w:eastAsia="仿宋" w:hAnsi="仿宋" w:cs="仿宋"/>
          <w:sz w:val="24"/>
          <w:szCs w:val="24"/>
        </w:rPr>
      </w:pPr>
      <w:r>
        <w:rPr>
          <w:rFonts w:ascii="仿宋" w:eastAsia="仿宋" w:hAnsi="仿宋" w:cs="仿宋" w:hint="eastAsia"/>
          <w:b/>
          <w:bCs/>
          <w:sz w:val="24"/>
          <w:szCs w:val="24"/>
        </w:rPr>
        <w:t>本项目合同包评标采用综合评分法。</w:t>
      </w:r>
      <w:r>
        <w:rPr>
          <w:rFonts w:ascii="仿宋" w:eastAsia="仿宋" w:hAnsi="仿宋" w:cs="仿宋" w:hint="eastAsia"/>
          <w:sz w:val="24"/>
          <w:szCs w:val="24"/>
        </w:rPr>
        <w:t>评标委员会将对通过资格及符合性检查的各合格投标供应商根据以下标准和方法进行评估。评分将按报价部分、技术部分、商务部分分别进行，计算出各合格投标供应商的综合得分。评委会按最终评标得分由高到低顺序推荐一名中标候选人。若有相同的最高得分，则其中投标总价低的投标供应商将被排序在前；若有相同的最高得分且投标报价相同的，则按技术部分得分从高到低顺序进行排列，技术部分得分最高的投标供应商将被排序在前。</w:t>
      </w:r>
    </w:p>
    <w:p w:rsidR="00FF1155" w:rsidRDefault="00FF1155" w:rsidP="00FF1155">
      <w:pPr>
        <w:snapToGrid w:val="0"/>
        <w:spacing w:line="560" w:lineRule="exact"/>
        <w:rPr>
          <w:rFonts w:ascii="仿宋" w:eastAsia="仿宋" w:hAnsi="仿宋" w:cs="仿宋"/>
          <w:sz w:val="24"/>
          <w:szCs w:val="24"/>
        </w:rPr>
      </w:pPr>
      <w:r>
        <w:rPr>
          <w:rFonts w:ascii="仿宋" w:eastAsia="仿宋" w:hAnsi="仿宋" w:cs="仿宋" w:hint="eastAsia"/>
          <w:sz w:val="24"/>
          <w:szCs w:val="24"/>
        </w:rPr>
        <w:lastRenderedPageBreak/>
        <w:t>1、合同包1各部份评分</w:t>
      </w:r>
      <w:proofErr w:type="gramStart"/>
      <w:r>
        <w:rPr>
          <w:rFonts w:ascii="仿宋" w:eastAsia="仿宋" w:hAnsi="仿宋" w:cs="仿宋" w:hint="eastAsia"/>
          <w:sz w:val="24"/>
          <w:szCs w:val="24"/>
        </w:rPr>
        <w:t>分</w:t>
      </w:r>
      <w:proofErr w:type="gramEnd"/>
      <w:r>
        <w:rPr>
          <w:rFonts w:ascii="仿宋" w:eastAsia="仿宋" w:hAnsi="仿宋" w:cs="仿宋" w:hint="eastAsia"/>
          <w:sz w:val="24"/>
          <w:szCs w:val="24"/>
        </w:rPr>
        <w:t>值分布如下：</w:t>
      </w:r>
    </w:p>
    <w:p w:rsidR="00FF1155" w:rsidRDefault="00FF1155" w:rsidP="00FF1155">
      <w:pPr>
        <w:snapToGrid w:val="0"/>
        <w:spacing w:line="560" w:lineRule="exact"/>
        <w:ind w:firstLineChars="250" w:firstLine="600"/>
        <w:rPr>
          <w:rFonts w:ascii="仿宋" w:eastAsia="仿宋" w:hAnsi="仿宋" w:cs="仿宋"/>
          <w:sz w:val="24"/>
          <w:szCs w:val="24"/>
        </w:rPr>
      </w:pPr>
      <w:r>
        <w:rPr>
          <w:rFonts w:ascii="仿宋" w:eastAsia="仿宋" w:hAnsi="仿宋" w:cs="仿宋" w:hint="eastAsia"/>
          <w:sz w:val="24"/>
          <w:szCs w:val="24"/>
        </w:rPr>
        <w:t>A：</w:t>
      </w:r>
      <w:proofErr w:type="gramStart"/>
      <w:r>
        <w:rPr>
          <w:rFonts w:ascii="仿宋" w:eastAsia="仿宋" w:hAnsi="仿宋" w:cs="仿宋" w:hint="eastAsia"/>
          <w:sz w:val="24"/>
          <w:szCs w:val="24"/>
        </w:rPr>
        <w:t>报价部</w:t>
      </w:r>
      <w:proofErr w:type="gramEnd"/>
      <w:r>
        <w:rPr>
          <w:rFonts w:ascii="仿宋" w:eastAsia="仿宋" w:hAnsi="仿宋" w:cs="仿宋" w:hint="eastAsia"/>
          <w:sz w:val="24"/>
          <w:szCs w:val="24"/>
        </w:rPr>
        <w:t>份评分           满分30分</w:t>
      </w:r>
    </w:p>
    <w:p w:rsidR="00FF1155" w:rsidRDefault="00FF1155" w:rsidP="00FF1155">
      <w:pPr>
        <w:snapToGrid w:val="0"/>
        <w:spacing w:line="560" w:lineRule="exact"/>
        <w:ind w:firstLineChars="250" w:firstLine="600"/>
        <w:rPr>
          <w:rFonts w:ascii="仿宋" w:eastAsia="仿宋" w:hAnsi="仿宋" w:cs="仿宋"/>
          <w:sz w:val="24"/>
          <w:szCs w:val="24"/>
        </w:rPr>
      </w:pPr>
      <w:r>
        <w:rPr>
          <w:rFonts w:ascii="仿宋" w:eastAsia="仿宋" w:hAnsi="仿宋" w:cs="仿宋" w:hint="eastAsia"/>
          <w:sz w:val="24"/>
          <w:szCs w:val="24"/>
        </w:rPr>
        <w:t>B：技术部份评分           满分55分</w:t>
      </w:r>
    </w:p>
    <w:p w:rsidR="00FF1155" w:rsidRDefault="00FF1155" w:rsidP="00FF1155">
      <w:pPr>
        <w:snapToGrid w:val="0"/>
        <w:spacing w:line="560" w:lineRule="exact"/>
        <w:ind w:firstLineChars="250" w:firstLine="600"/>
        <w:rPr>
          <w:rFonts w:ascii="仿宋" w:eastAsia="仿宋" w:hAnsi="仿宋" w:cs="仿宋"/>
          <w:sz w:val="24"/>
          <w:szCs w:val="24"/>
        </w:rPr>
      </w:pPr>
      <w:r>
        <w:rPr>
          <w:rFonts w:ascii="仿宋" w:eastAsia="仿宋" w:hAnsi="仿宋" w:cs="仿宋" w:hint="eastAsia"/>
          <w:sz w:val="24"/>
          <w:szCs w:val="24"/>
        </w:rPr>
        <w:t>C：商务部份评分           满分15分</w:t>
      </w:r>
    </w:p>
    <w:p w:rsidR="00FF1155" w:rsidRDefault="00FF1155" w:rsidP="00FF1155">
      <w:pPr>
        <w:snapToGrid w:val="0"/>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综合评分：A＋B+C</w:t>
      </w:r>
    </w:p>
    <w:tbl>
      <w:tblPr>
        <w:tblW w:w="9988" w:type="dxa"/>
        <w:jc w:val="center"/>
        <w:tblLayout w:type="fixed"/>
        <w:tblLook w:val="04A0"/>
      </w:tblPr>
      <w:tblGrid>
        <w:gridCol w:w="673"/>
        <w:gridCol w:w="962"/>
        <w:gridCol w:w="820"/>
        <w:gridCol w:w="7533"/>
      </w:tblGrid>
      <w:tr w:rsidR="00FF1155" w:rsidTr="00C11C43">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序号</w:t>
            </w:r>
          </w:p>
        </w:tc>
        <w:tc>
          <w:tcPr>
            <w:tcW w:w="962"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评标项目</w:t>
            </w:r>
          </w:p>
        </w:tc>
        <w:tc>
          <w:tcPr>
            <w:tcW w:w="820"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评标权重</w:t>
            </w:r>
          </w:p>
        </w:tc>
        <w:tc>
          <w:tcPr>
            <w:tcW w:w="7533"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评价方法</w:t>
            </w:r>
          </w:p>
        </w:tc>
      </w:tr>
      <w:tr w:rsidR="00FF1155" w:rsidTr="00C11C43">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proofErr w:type="gramStart"/>
            <w:r>
              <w:rPr>
                <w:rFonts w:ascii="仿宋" w:eastAsia="仿宋" w:hAnsi="仿宋" w:cs="仿宋" w:hint="eastAsia"/>
                <w:b/>
                <w:bCs/>
                <w:sz w:val="24"/>
                <w:szCs w:val="24"/>
              </w:rPr>
              <w:t>一</w:t>
            </w:r>
            <w:proofErr w:type="gramEnd"/>
          </w:p>
        </w:tc>
        <w:tc>
          <w:tcPr>
            <w:tcW w:w="962"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b/>
                <w:bCs/>
                <w:sz w:val="24"/>
                <w:szCs w:val="24"/>
              </w:rPr>
              <w:t>A:报价部分评分（满分30分）</w:t>
            </w:r>
          </w:p>
        </w:tc>
        <w:tc>
          <w:tcPr>
            <w:tcW w:w="820"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30分</w:t>
            </w:r>
          </w:p>
        </w:tc>
        <w:tc>
          <w:tcPr>
            <w:tcW w:w="7533" w:type="dxa"/>
            <w:tcBorders>
              <w:top w:val="single" w:sz="4" w:space="0" w:color="auto"/>
              <w:left w:val="nil"/>
              <w:bottom w:val="single" w:sz="4" w:space="0" w:color="auto"/>
              <w:right w:val="single" w:sz="4" w:space="0" w:color="auto"/>
            </w:tcBorders>
            <w:vAlign w:val="center"/>
          </w:tcPr>
          <w:p w:rsidR="00FF1155" w:rsidRDefault="00FF1155" w:rsidP="00C11C43">
            <w:pPr>
              <w:widowControl/>
              <w:snapToGrid w:val="0"/>
              <w:spacing w:before="100" w:after="100" w:line="560" w:lineRule="exact"/>
              <w:jc w:val="left"/>
              <w:rPr>
                <w:rFonts w:ascii="仿宋" w:eastAsia="仿宋" w:hAnsi="仿宋" w:cs="仿宋"/>
                <w:kern w:val="0"/>
                <w:sz w:val="24"/>
                <w:szCs w:val="24"/>
              </w:rPr>
            </w:pPr>
            <w:r>
              <w:rPr>
                <w:rFonts w:ascii="仿宋" w:eastAsia="仿宋" w:hAnsi="仿宋" w:cs="仿宋" w:hint="eastAsia"/>
                <w:kern w:val="0"/>
                <w:sz w:val="24"/>
                <w:szCs w:val="24"/>
              </w:rPr>
              <w:t>价格项（F1×A1）满分为</w:t>
            </w:r>
            <w:r>
              <w:rPr>
                <w:rFonts w:ascii="仿宋" w:eastAsia="仿宋" w:hAnsi="仿宋" w:cs="仿宋" w:hint="eastAsia"/>
                <w:kern w:val="0"/>
                <w:sz w:val="24"/>
                <w:szCs w:val="24"/>
                <w:u w:val="single"/>
              </w:rPr>
              <w:t>30</w:t>
            </w:r>
            <w:r>
              <w:rPr>
                <w:rFonts w:ascii="仿宋" w:eastAsia="仿宋" w:hAnsi="仿宋" w:cs="仿宋" w:hint="eastAsia"/>
                <w:kern w:val="0"/>
                <w:sz w:val="24"/>
                <w:szCs w:val="24"/>
              </w:rPr>
              <w:t>分。</w:t>
            </w:r>
          </w:p>
          <w:p w:rsidR="00FF1155" w:rsidRDefault="00FF1155" w:rsidP="00C11C43">
            <w:pPr>
              <w:widowControl/>
              <w:snapToGrid w:val="0"/>
              <w:spacing w:before="100" w:after="100" w:line="560" w:lineRule="exact"/>
              <w:ind w:firstLine="480"/>
              <w:jc w:val="left"/>
              <w:rPr>
                <w:rFonts w:ascii="仿宋" w:eastAsia="仿宋" w:hAnsi="仿宋" w:cs="仿宋"/>
                <w:sz w:val="24"/>
                <w:szCs w:val="24"/>
              </w:rPr>
            </w:pPr>
            <w:r>
              <w:rPr>
                <w:rFonts w:ascii="仿宋" w:eastAsia="仿宋" w:hAnsi="仿宋" w:cs="仿宋" w:hint="eastAsia"/>
                <w:kern w:val="0"/>
                <w:sz w:val="24"/>
                <w:szCs w:val="24"/>
              </w:rPr>
              <w:t>价格分采用低价优先法计算，即满足招标文件要求且投标价格最低的投标报价为评标基准价，其价格分为满分。其他投标人的价格</w:t>
            </w:r>
            <w:proofErr w:type="gramStart"/>
            <w:r>
              <w:rPr>
                <w:rFonts w:ascii="仿宋" w:eastAsia="仿宋" w:hAnsi="仿宋" w:cs="仿宋" w:hint="eastAsia"/>
                <w:kern w:val="0"/>
                <w:sz w:val="24"/>
                <w:szCs w:val="24"/>
              </w:rPr>
              <w:t>分统一</w:t>
            </w:r>
            <w:proofErr w:type="gramEnd"/>
            <w:r>
              <w:rPr>
                <w:rFonts w:ascii="仿宋" w:eastAsia="仿宋" w:hAnsi="仿宋" w:cs="仿宋" w:hint="eastAsia"/>
                <w:kern w:val="0"/>
                <w:sz w:val="24"/>
                <w:szCs w:val="24"/>
              </w:rPr>
              <w:t>按照下列公式计算：投标报价得分=（评标基准价／投标报价）×100。因落实政府采购政策需进行价格扣除的，以扣除后的价格计算评标基准价</w:t>
            </w:r>
          </w:p>
        </w:tc>
      </w:tr>
      <w:tr w:rsidR="00FF1155" w:rsidTr="00C11C43">
        <w:trPr>
          <w:trHeight w:val="20"/>
          <w:jc w:val="center"/>
        </w:trPr>
        <w:tc>
          <w:tcPr>
            <w:tcW w:w="673" w:type="dxa"/>
            <w:tcBorders>
              <w:top w:val="single" w:sz="4" w:space="0" w:color="auto"/>
              <w:left w:val="single" w:sz="4" w:space="0" w:color="auto"/>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 xml:space="preserve">二 </w:t>
            </w:r>
          </w:p>
        </w:tc>
        <w:tc>
          <w:tcPr>
            <w:tcW w:w="9315" w:type="dxa"/>
            <w:gridSpan w:val="3"/>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rPr>
                <w:rFonts w:ascii="仿宋" w:eastAsia="仿宋" w:hAnsi="仿宋" w:cs="仿宋"/>
                <w:b/>
                <w:bCs/>
                <w:sz w:val="24"/>
                <w:szCs w:val="24"/>
              </w:rPr>
            </w:pPr>
            <w:r>
              <w:rPr>
                <w:rFonts w:ascii="仿宋" w:eastAsia="仿宋" w:hAnsi="仿宋" w:cs="仿宋" w:hint="eastAsia"/>
                <w:b/>
                <w:bCs/>
                <w:sz w:val="24"/>
                <w:szCs w:val="24"/>
              </w:rPr>
              <w:t>B:技术部分评分（满分55分）</w:t>
            </w:r>
          </w:p>
        </w:tc>
      </w:tr>
      <w:tr w:rsidR="00FF1155" w:rsidTr="00C11C43">
        <w:trPr>
          <w:trHeight w:val="70"/>
          <w:jc w:val="center"/>
        </w:trPr>
        <w:tc>
          <w:tcPr>
            <w:tcW w:w="673" w:type="dxa"/>
            <w:tcBorders>
              <w:top w:val="single" w:sz="4" w:space="0" w:color="auto"/>
              <w:left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B1</w:t>
            </w:r>
          </w:p>
        </w:tc>
        <w:tc>
          <w:tcPr>
            <w:tcW w:w="962" w:type="dxa"/>
            <w:tcBorders>
              <w:top w:val="single" w:sz="4" w:space="0" w:color="auto"/>
              <w:left w:val="nil"/>
              <w:right w:val="single" w:sz="4" w:space="0" w:color="auto"/>
            </w:tcBorders>
            <w:vAlign w:val="center"/>
          </w:tcPr>
          <w:p w:rsidR="00FF1155" w:rsidRDefault="00FF1155" w:rsidP="00C11C43">
            <w:pPr>
              <w:snapToGrid w:val="0"/>
              <w:spacing w:line="560" w:lineRule="exact"/>
              <w:jc w:val="center"/>
              <w:rPr>
                <w:rFonts w:ascii="仿宋" w:eastAsia="仿宋" w:hAnsi="仿宋" w:cs="仿宋"/>
                <w:b/>
                <w:bCs/>
                <w:sz w:val="24"/>
                <w:szCs w:val="24"/>
              </w:rPr>
            </w:pPr>
            <w:r>
              <w:rPr>
                <w:rFonts w:ascii="仿宋" w:eastAsia="仿宋" w:hAnsi="仿宋" w:cs="仿宋" w:hint="eastAsia"/>
                <w:b/>
                <w:bCs/>
                <w:sz w:val="24"/>
                <w:szCs w:val="24"/>
              </w:rPr>
              <w:t>产品技术参数符合性</w:t>
            </w:r>
          </w:p>
        </w:tc>
        <w:tc>
          <w:tcPr>
            <w:tcW w:w="820" w:type="dxa"/>
            <w:tcBorders>
              <w:top w:val="single" w:sz="4" w:space="0" w:color="auto"/>
              <w:left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b/>
                <w:bCs/>
                <w:sz w:val="24"/>
                <w:szCs w:val="24"/>
              </w:rPr>
            </w:pPr>
            <w:r>
              <w:rPr>
                <w:rFonts w:ascii="仿宋" w:eastAsia="仿宋" w:hAnsi="仿宋" w:cs="仿宋" w:hint="eastAsia"/>
                <w:sz w:val="24"/>
                <w:szCs w:val="24"/>
              </w:rPr>
              <w:t>20分</w:t>
            </w:r>
          </w:p>
        </w:tc>
        <w:tc>
          <w:tcPr>
            <w:tcW w:w="7533" w:type="dxa"/>
            <w:tcBorders>
              <w:top w:val="single" w:sz="4" w:space="0" w:color="auto"/>
              <w:left w:val="nil"/>
              <w:bottom w:val="single" w:sz="4" w:space="0" w:color="auto"/>
              <w:right w:val="single" w:sz="4" w:space="0" w:color="auto"/>
            </w:tcBorders>
            <w:vAlign w:val="center"/>
          </w:tcPr>
          <w:p w:rsidR="00FF1155" w:rsidRDefault="00FF1155" w:rsidP="00C11C43">
            <w:pPr>
              <w:adjustRightInd w:val="0"/>
              <w:snapToGrid w:val="0"/>
              <w:spacing w:line="560" w:lineRule="exact"/>
              <w:ind w:firstLine="480"/>
              <w:rPr>
                <w:rFonts w:ascii="仿宋" w:eastAsia="仿宋" w:hAnsi="仿宋" w:cs="仿宋"/>
                <w:sz w:val="24"/>
                <w:szCs w:val="24"/>
              </w:rPr>
            </w:pPr>
            <w:r>
              <w:rPr>
                <w:rFonts w:ascii="仿宋" w:eastAsia="仿宋" w:hAnsi="仿宋" w:cs="仿宋" w:hint="eastAsia"/>
                <w:sz w:val="24"/>
                <w:szCs w:val="24"/>
              </w:rPr>
              <w:t>投标人必须如实根据所投产品对招标文件第五章招标内容及要求</w:t>
            </w:r>
            <w:proofErr w:type="gramStart"/>
            <w:r>
              <w:rPr>
                <w:rFonts w:ascii="仿宋" w:eastAsia="仿宋" w:hAnsi="仿宋" w:cs="仿宋" w:hint="eastAsia"/>
                <w:sz w:val="24"/>
                <w:szCs w:val="24"/>
              </w:rPr>
              <w:t>作出</w:t>
            </w:r>
            <w:proofErr w:type="gramEnd"/>
            <w:r>
              <w:rPr>
                <w:rFonts w:ascii="仿宋" w:eastAsia="仿宋" w:hAnsi="仿宋" w:cs="仿宋" w:hint="eastAsia"/>
                <w:sz w:val="24"/>
                <w:szCs w:val="24"/>
              </w:rPr>
              <w:t>明确的逐项响应，并在《</w:t>
            </w:r>
            <w:r>
              <w:rPr>
                <w:rFonts w:ascii="仿宋" w:eastAsia="仿宋" w:hAnsi="仿宋" w:cs="仿宋"/>
                <w:sz w:val="24"/>
                <w:szCs w:val="24"/>
              </w:rPr>
              <w:t>技术和服务要求响应表</w:t>
            </w:r>
            <w:r>
              <w:rPr>
                <w:rFonts w:ascii="仿宋" w:eastAsia="仿宋" w:hAnsi="仿宋" w:cs="仿宋" w:hint="eastAsia"/>
                <w:sz w:val="24"/>
                <w:szCs w:val="24"/>
              </w:rPr>
              <w:t>》中列明是否偏离，并对其真实性负责。全部满足招标文件要求的得20分，技术</w:t>
            </w:r>
            <w:proofErr w:type="gramStart"/>
            <w:r>
              <w:rPr>
                <w:rFonts w:ascii="仿宋" w:eastAsia="仿宋" w:hAnsi="仿宋" w:cs="仿宋" w:hint="eastAsia"/>
                <w:sz w:val="24"/>
                <w:szCs w:val="24"/>
              </w:rPr>
              <w:t>参数每负偏离</w:t>
            </w:r>
            <w:proofErr w:type="gramEnd"/>
            <w:r>
              <w:rPr>
                <w:rFonts w:ascii="仿宋" w:eastAsia="仿宋" w:hAnsi="仿宋" w:cs="仿宋" w:hint="eastAsia"/>
                <w:sz w:val="24"/>
                <w:szCs w:val="24"/>
              </w:rPr>
              <w:t>一项扣1分，满足或优于不加分。（室外机制冷量、制冷功率以能效</w:t>
            </w:r>
            <w:proofErr w:type="gramStart"/>
            <w:r>
              <w:rPr>
                <w:rFonts w:ascii="仿宋" w:eastAsia="仿宋" w:hAnsi="仿宋" w:cs="仿宋" w:hint="eastAsia"/>
                <w:sz w:val="24"/>
                <w:szCs w:val="24"/>
              </w:rPr>
              <w:t>标识网</w:t>
            </w:r>
            <w:proofErr w:type="gramEnd"/>
            <w:r>
              <w:rPr>
                <w:rFonts w:ascii="仿宋" w:eastAsia="仿宋" w:hAnsi="仿宋" w:cs="仿宋" w:hint="eastAsia"/>
                <w:sz w:val="24"/>
                <w:szCs w:val="24"/>
              </w:rPr>
              <w:t>为准，其它功能或参数指标以制造商彩页为准，并加盖投标人公章；未提供佐证材料或提供不完整的不得分）。（满分20分，投标人B1项得分＜10分的按无效投标处理）</w:t>
            </w:r>
          </w:p>
          <w:p w:rsidR="00FF1155" w:rsidRDefault="00FF1155" w:rsidP="00C11C43">
            <w:pPr>
              <w:adjustRightInd w:val="0"/>
              <w:snapToGrid w:val="0"/>
              <w:spacing w:line="560" w:lineRule="exact"/>
              <w:ind w:firstLine="480"/>
              <w:rPr>
                <w:rFonts w:ascii="仿宋" w:eastAsia="仿宋" w:hAnsi="仿宋" w:cs="仿宋"/>
                <w:sz w:val="24"/>
                <w:szCs w:val="24"/>
              </w:rPr>
            </w:pPr>
            <w:r>
              <w:rPr>
                <w:rFonts w:ascii="仿宋" w:eastAsia="仿宋" w:hAnsi="仿宋" w:cs="仿宋" w:hint="eastAsia"/>
                <w:sz w:val="24"/>
                <w:szCs w:val="24"/>
              </w:rPr>
              <w:t>标有“★”号的内容均为不允许负偏离的实质性要求，若负偏离按无效投标处理。</w:t>
            </w:r>
          </w:p>
          <w:p w:rsidR="00FF1155" w:rsidRDefault="00FF1155" w:rsidP="00C11C43">
            <w:pPr>
              <w:adjustRightInd w:val="0"/>
              <w:snapToGrid w:val="0"/>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备注：①空调室外机的主要性能指标（指招标货物技术表中的制</w:t>
            </w:r>
            <w:r>
              <w:rPr>
                <w:rFonts w:ascii="仿宋" w:eastAsia="仿宋" w:hAnsi="仿宋" w:cs="仿宋" w:hint="eastAsia"/>
                <w:sz w:val="24"/>
                <w:szCs w:val="24"/>
              </w:rPr>
              <w:lastRenderedPageBreak/>
              <w:t>冷量、制冷额定功率、噪声。②空调室内机的主要性能指标（指招标货物技术表中的制冷量、制冷额定功率、噪声）。</w:t>
            </w:r>
          </w:p>
        </w:tc>
      </w:tr>
      <w:tr w:rsidR="00FF1155" w:rsidTr="00C11C43">
        <w:trPr>
          <w:trHeight w:val="70"/>
          <w:jc w:val="center"/>
        </w:trPr>
        <w:tc>
          <w:tcPr>
            <w:tcW w:w="673" w:type="dxa"/>
            <w:tcBorders>
              <w:top w:val="single" w:sz="4" w:space="0" w:color="auto"/>
              <w:left w:val="single" w:sz="4" w:space="0" w:color="auto"/>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lastRenderedPageBreak/>
              <w:t>B2</w:t>
            </w:r>
          </w:p>
        </w:tc>
        <w:tc>
          <w:tcPr>
            <w:tcW w:w="962"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b/>
                <w:bCs/>
                <w:sz w:val="24"/>
                <w:szCs w:val="24"/>
              </w:rPr>
            </w:pPr>
            <w:r>
              <w:rPr>
                <w:rFonts w:ascii="仿宋" w:eastAsia="仿宋" w:hAnsi="仿宋" w:cs="仿宋" w:hint="eastAsia"/>
                <w:b/>
                <w:bCs/>
                <w:sz w:val="24"/>
                <w:szCs w:val="24"/>
              </w:rPr>
              <w:t>品牌一致性</w:t>
            </w:r>
          </w:p>
        </w:tc>
        <w:tc>
          <w:tcPr>
            <w:tcW w:w="820" w:type="dxa"/>
            <w:tcBorders>
              <w:top w:val="single" w:sz="4" w:space="0" w:color="auto"/>
              <w:left w:val="single" w:sz="4" w:space="0" w:color="auto"/>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b/>
                <w:bCs/>
                <w:sz w:val="24"/>
                <w:szCs w:val="24"/>
              </w:rPr>
            </w:pPr>
            <w:r>
              <w:rPr>
                <w:rFonts w:ascii="仿宋" w:eastAsia="仿宋" w:hAnsi="仿宋" w:cs="仿宋" w:hint="eastAsia"/>
                <w:sz w:val="24"/>
                <w:szCs w:val="24"/>
              </w:rPr>
              <w:t>3分</w:t>
            </w:r>
          </w:p>
        </w:tc>
        <w:tc>
          <w:tcPr>
            <w:tcW w:w="7533" w:type="dxa"/>
            <w:tcBorders>
              <w:top w:val="single" w:sz="4" w:space="0" w:color="auto"/>
              <w:left w:val="nil"/>
              <w:bottom w:val="single" w:sz="4" w:space="0" w:color="auto"/>
              <w:right w:val="single" w:sz="4" w:space="0" w:color="auto"/>
            </w:tcBorders>
            <w:vAlign w:val="center"/>
          </w:tcPr>
          <w:p w:rsidR="00FF1155" w:rsidRDefault="00FF1155" w:rsidP="00C11C43">
            <w:pPr>
              <w:widowControl/>
              <w:snapToGrid w:val="0"/>
              <w:spacing w:line="560" w:lineRule="exact"/>
              <w:rPr>
                <w:rFonts w:ascii="仿宋" w:eastAsia="仿宋" w:hAnsi="仿宋" w:cs="仿宋"/>
                <w:sz w:val="24"/>
                <w:szCs w:val="24"/>
              </w:rPr>
            </w:pPr>
            <w:r>
              <w:rPr>
                <w:rFonts w:ascii="仿宋" w:eastAsia="仿宋" w:hAnsi="仿宋" w:cs="仿宋" w:hint="eastAsia"/>
                <w:sz w:val="24"/>
                <w:szCs w:val="24"/>
              </w:rPr>
              <w:t>投标人所投空调压缩机采用与空调同品牌的得3分。（采用国产压缩机的需提供国家质检总局网站(www.aqsiq.gov.cn)下载网页并加盖投标人公章；采用进口压缩机的</w:t>
            </w:r>
            <w:proofErr w:type="gramStart"/>
            <w:r>
              <w:rPr>
                <w:rFonts w:ascii="仿宋" w:eastAsia="仿宋" w:hAnsi="仿宋" w:cs="仿宋" w:hint="eastAsia"/>
                <w:sz w:val="24"/>
                <w:szCs w:val="24"/>
              </w:rPr>
              <w:t>需承诺</w:t>
            </w:r>
            <w:proofErr w:type="gramEnd"/>
            <w:r>
              <w:rPr>
                <w:rFonts w:ascii="仿宋" w:eastAsia="仿宋" w:hAnsi="仿宋" w:cs="仿宋" w:hint="eastAsia"/>
                <w:sz w:val="24"/>
                <w:szCs w:val="24"/>
              </w:rPr>
              <w:t>中标交货时提供压缩机进口</w:t>
            </w:r>
            <w:proofErr w:type="gramStart"/>
            <w:r>
              <w:rPr>
                <w:rFonts w:ascii="仿宋" w:eastAsia="仿宋" w:hAnsi="仿宋" w:cs="仿宋" w:hint="eastAsia"/>
                <w:sz w:val="24"/>
                <w:szCs w:val="24"/>
              </w:rPr>
              <w:t>报关单且报关</w:t>
            </w:r>
            <w:proofErr w:type="gramEnd"/>
            <w:r>
              <w:rPr>
                <w:rFonts w:ascii="仿宋" w:eastAsia="仿宋" w:hAnsi="仿宋" w:cs="仿宋" w:hint="eastAsia"/>
                <w:sz w:val="24"/>
                <w:szCs w:val="24"/>
              </w:rPr>
              <w:t>单上</w:t>
            </w:r>
            <w:proofErr w:type="gramStart"/>
            <w:r>
              <w:rPr>
                <w:rFonts w:ascii="仿宋" w:eastAsia="仿宋" w:hAnsi="仿宋" w:cs="仿宋" w:hint="eastAsia"/>
                <w:sz w:val="24"/>
                <w:szCs w:val="24"/>
              </w:rPr>
              <w:t>需体现</w:t>
            </w:r>
            <w:proofErr w:type="gramEnd"/>
            <w:r>
              <w:rPr>
                <w:rFonts w:ascii="仿宋" w:eastAsia="仿宋" w:hAnsi="仿宋" w:cs="仿宋" w:hint="eastAsia"/>
                <w:sz w:val="24"/>
                <w:szCs w:val="24"/>
              </w:rPr>
              <w:t>压缩机品牌型号并加盖投标人公章。未提供佐证材料或提供不完整的不得分）。</w:t>
            </w:r>
          </w:p>
        </w:tc>
      </w:tr>
      <w:tr w:rsidR="00FF1155" w:rsidTr="00C11C43">
        <w:trPr>
          <w:trHeight w:val="70"/>
          <w:jc w:val="center"/>
        </w:trPr>
        <w:tc>
          <w:tcPr>
            <w:tcW w:w="673" w:type="dxa"/>
            <w:tcBorders>
              <w:top w:val="single" w:sz="4" w:space="0" w:color="auto"/>
              <w:left w:val="single" w:sz="4" w:space="0" w:color="auto"/>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B3</w:t>
            </w:r>
          </w:p>
        </w:tc>
        <w:tc>
          <w:tcPr>
            <w:tcW w:w="962"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b/>
                <w:bCs/>
                <w:sz w:val="24"/>
                <w:szCs w:val="24"/>
              </w:rPr>
            </w:pPr>
            <w:r>
              <w:rPr>
                <w:rFonts w:ascii="仿宋" w:eastAsia="仿宋" w:hAnsi="仿宋" w:cs="仿宋" w:hint="eastAsia"/>
                <w:b/>
                <w:bCs/>
                <w:sz w:val="24"/>
                <w:szCs w:val="24"/>
              </w:rPr>
              <w:t>机组抗老化、抗腐蚀</w:t>
            </w:r>
            <w:r w:rsidRPr="008E04D3">
              <w:rPr>
                <w:rFonts w:ascii="仿宋" w:eastAsia="仿宋" w:hAnsi="仿宋" w:cs="仿宋" w:hint="eastAsia"/>
                <w:b/>
                <w:bCs/>
                <w:color w:val="FF0000"/>
                <w:sz w:val="24"/>
                <w:szCs w:val="24"/>
              </w:rPr>
              <w:t>或耐候性</w:t>
            </w:r>
            <w:r>
              <w:rPr>
                <w:rFonts w:ascii="仿宋" w:eastAsia="仿宋" w:hAnsi="仿宋" w:cs="仿宋" w:hint="eastAsia"/>
                <w:b/>
                <w:bCs/>
                <w:sz w:val="24"/>
                <w:szCs w:val="24"/>
              </w:rPr>
              <w:t>技术</w:t>
            </w:r>
          </w:p>
        </w:tc>
        <w:tc>
          <w:tcPr>
            <w:tcW w:w="820"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3分</w:t>
            </w:r>
          </w:p>
        </w:tc>
        <w:tc>
          <w:tcPr>
            <w:tcW w:w="7533" w:type="dxa"/>
            <w:tcBorders>
              <w:top w:val="single" w:sz="4" w:space="0" w:color="auto"/>
              <w:left w:val="nil"/>
              <w:bottom w:val="single" w:sz="4" w:space="0" w:color="auto"/>
              <w:right w:val="single" w:sz="4" w:space="0" w:color="auto"/>
            </w:tcBorders>
            <w:shd w:val="clear" w:color="auto" w:fill="auto"/>
            <w:vAlign w:val="center"/>
          </w:tcPr>
          <w:p w:rsidR="00FF1155" w:rsidRDefault="00FF1155" w:rsidP="00C11C43">
            <w:pPr>
              <w:snapToGrid w:val="0"/>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所投空调室内机外壳、室外机外壳、控制器均采用抗老化技术、抗腐蚀技术或者</w:t>
            </w:r>
            <w:r>
              <w:rPr>
                <w:rFonts w:ascii="仿宋" w:eastAsia="仿宋" w:hAnsi="仿宋" w:cs="仿宋" w:hint="eastAsia"/>
                <w:color w:val="FF0000"/>
                <w:sz w:val="24"/>
                <w:szCs w:val="24"/>
              </w:rPr>
              <w:t>耐候性技术</w:t>
            </w:r>
            <w:r>
              <w:rPr>
                <w:rFonts w:ascii="仿宋" w:eastAsia="仿宋" w:hAnsi="仿宋" w:cs="仿宋" w:hint="eastAsia"/>
                <w:sz w:val="24"/>
                <w:szCs w:val="24"/>
              </w:rPr>
              <w:t>，满足2项</w:t>
            </w:r>
            <w:r w:rsidRPr="008E04D3">
              <w:rPr>
                <w:rFonts w:ascii="仿宋" w:eastAsia="仿宋" w:hAnsi="仿宋" w:cs="仿宋" w:hint="eastAsia"/>
                <w:color w:val="FF0000"/>
                <w:sz w:val="24"/>
                <w:szCs w:val="24"/>
              </w:rPr>
              <w:t>（“抗老化技术+抗腐蚀技术”或者“抗老化技术+耐候性技术”）</w:t>
            </w:r>
            <w:r>
              <w:rPr>
                <w:rFonts w:ascii="仿宋" w:eastAsia="仿宋" w:hAnsi="仿宋" w:cs="仿宋" w:hint="eastAsia"/>
                <w:sz w:val="24"/>
                <w:szCs w:val="24"/>
              </w:rPr>
              <w:t>技术的得3分，</w:t>
            </w:r>
            <w:r w:rsidRPr="008E04D3">
              <w:rPr>
                <w:rFonts w:ascii="仿宋" w:eastAsia="仿宋" w:hAnsi="仿宋" w:cs="仿宋" w:hint="eastAsia"/>
                <w:color w:val="FF0000"/>
                <w:sz w:val="24"/>
                <w:szCs w:val="24"/>
              </w:rPr>
              <w:t>仅</w:t>
            </w:r>
            <w:r>
              <w:rPr>
                <w:rFonts w:ascii="仿宋" w:eastAsia="仿宋" w:hAnsi="仿宋" w:cs="仿宋" w:hint="eastAsia"/>
                <w:sz w:val="24"/>
                <w:szCs w:val="24"/>
              </w:rPr>
              <w:t>满足1项技术的得1分，其他不得分。须提供制造商产品彩页、省级及以上第三方有资质的机构出具的有效检测报告</w:t>
            </w:r>
            <w:r w:rsidRPr="008E04D3">
              <w:rPr>
                <w:rFonts w:ascii="仿宋" w:eastAsia="仿宋" w:hAnsi="仿宋" w:cs="仿宋" w:hint="eastAsia"/>
                <w:color w:val="FF0000"/>
                <w:sz w:val="24"/>
                <w:szCs w:val="24"/>
              </w:rPr>
              <w:t>或证书</w:t>
            </w:r>
            <w:r>
              <w:rPr>
                <w:rFonts w:ascii="仿宋" w:eastAsia="仿宋" w:hAnsi="仿宋" w:cs="仿宋" w:hint="eastAsia"/>
                <w:sz w:val="24"/>
                <w:szCs w:val="24"/>
              </w:rPr>
              <w:t>复印件并加盖投标人公章，未提供佐证材料或提供不完整的不得分。</w:t>
            </w:r>
          </w:p>
        </w:tc>
      </w:tr>
      <w:tr w:rsidR="00FF1155" w:rsidTr="00C11C43">
        <w:trPr>
          <w:trHeight w:val="848"/>
          <w:jc w:val="center"/>
        </w:trPr>
        <w:tc>
          <w:tcPr>
            <w:tcW w:w="673" w:type="dxa"/>
            <w:tcBorders>
              <w:top w:val="single" w:sz="4" w:space="0" w:color="auto"/>
              <w:left w:val="single" w:sz="4" w:space="0" w:color="auto"/>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B4</w:t>
            </w:r>
          </w:p>
        </w:tc>
        <w:tc>
          <w:tcPr>
            <w:tcW w:w="962"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b/>
                <w:bCs/>
                <w:sz w:val="24"/>
                <w:szCs w:val="24"/>
              </w:rPr>
            </w:pPr>
            <w:r>
              <w:rPr>
                <w:rFonts w:ascii="仿宋" w:eastAsia="仿宋" w:hAnsi="仿宋" w:cs="仿宋" w:hint="eastAsia"/>
                <w:b/>
                <w:bCs/>
                <w:sz w:val="24"/>
                <w:szCs w:val="24"/>
              </w:rPr>
              <w:t>天花板嵌入式室内机性能</w:t>
            </w:r>
          </w:p>
        </w:tc>
        <w:tc>
          <w:tcPr>
            <w:tcW w:w="820"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3分</w:t>
            </w:r>
          </w:p>
        </w:tc>
        <w:tc>
          <w:tcPr>
            <w:tcW w:w="7533"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所投空调天花板嵌入式室内机采用直流风扇电机，四面百叶独立控制技术，360°环绕气流，冷凝水泵扬程≥1000mm，4项技术全部满足的得3分，仅3项技术满足的得2分，仅2项技术满足的得1分，其他不得分。</w:t>
            </w:r>
            <w:r>
              <w:rPr>
                <w:rFonts w:ascii="仿宋" w:eastAsia="仿宋" w:hAnsi="仿宋" w:cs="仿宋" w:hint="eastAsia"/>
                <w:bCs/>
                <w:sz w:val="24"/>
                <w:szCs w:val="24"/>
              </w:rPr>
              <w:t>须提供制造商产品彩页并加盖投标人公章，</w:t>
            </w:r>
            <w:r>
              <w:rPr>
                <w:rFonts w:ascii="仿宋" w:eastAsia="仿宋" w:hAnsi="仿宋" w:cs="仿宋" w:hint="eastAsia"/>
                <w:sz w:val="24"/>
                <w:szCs w:val="24"/>
              </w:rPr>
              <w:t>未提供佐证材料的不得分</w:t>
            </w:r>
            <w:r>
              <w:rPr>
                <w:rFonts w:ascii="仿宋" w:eastAsia="仿宋" w:hAnsi="仿宋" w:cs="仿宋" w:hint="eastAsia"/>
                <w:bCs/>
                <w:sz w:val="24"/>
                <w:szCs w:val="24"/>
              </w:rPr>
              <w:t>。</w:t>
            </w:r>
          </w:p>
        </w:tc>
      </w:tr>
      <w:tr w:rsidR="00FF1155" w:rsidTr="00C11C43">
        <w:trPr>
          <w:trHeight w:val="1615"/>
          <w:jc w:val="center"/>
        </w:trPr>
        <w:tc>
          <w:tcPr>
            <w:tcW w:w="673" w:type="dxa"/>
            <w:tcBorders>
              <w:top w:val="single" w:sz="4" w:space="0" w:color="auto"/>
              <w:left w:val="single" w:sz="4" w:space="0" w:color="auto"/>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B5</w:t>
            </w:r>
          </w:p>
        </w:tc>
        <w:tc>
          <w:tcPr>
            <w:tcW w:w="962"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b/>
                <w:bCs/>
                <w:sz w:val="24"/>
                <w:szCs w:val="24"/>
              </w:rPr>
            </w:pPr>
            <w:r>
              <w:rPr>
                <w:rFonts w:ascii="仿宋" w:eastAsia="仿宋" w:hAnsi="仿宋" w:cs="仿宋" w:hint="eastAsia"/>
                <w:b/>
                <w:bCs/>
                <w:sz w:val="24"/>
                <w:szCs w:val="24"/>
              </w:rPr>
              <w:t>运转范围</w:t>
            </w:r>
          </w:p>
        </w:tc>
        <w:tc>
          <w:tcPr>
            <w:tcW w:w="820"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2分</w:t>
            </w:r>
          </w:p>
        </w:tc>
        <w:tc>
          <w:tcPr>
            <w:tcW w:w="7533"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所投空调在制冷模式时，室外机连续运转温度≥50℃的得2分，50℃＞连续运转温度≥45℃的得1分；其他的不得分。</w:t>
            </w:r>
            <w:r>
              <w:rPr>
                <w:rFonts w:ascii="仿宋" w:eastAsia="仿宋" w:hAnsi="仿宋" w:cs="仿宋" w:hint="eastAsia"/>
                <w:bCs/>
                <w:sz w:val="24"/>
                <w:szCs w:val="24"/>
              </w:rPr>
              <w:t>须提供制造商产品彩页并加盖投标人公章，</w:t>
            </w:r>
            <w:r>
              <w:rPr>
                <w:rFonts w:ascii="仿宋" w:eastAsia="仿宋" w:hAnsi="仿宋" w:cs="仿宋" w:hint="eastAsia"/>
                <w:sz w:val="24"/>
                <w:szCs w:val="24"/>
              </w:rPr>
              <w:t>未提供佐证材料的不得分。</w:t>
            </w:r>
          </w:p>
        </w:tc>
      </w:tr>
      <w:tr w:rsidR="00FF1155" w:rsidTr="00C11C43">
        <w:trPr>
          <w:trHeight w:val="90"/>
          <w:jc w:val="center"/>
        </w:trPr>
        <w:tc>
          <w:tcPr>
            <w:tcW w:w="673" w:type="dxa"/>
            <w:tcBorders>
              <w:top w:val="single" w:sz="4" w:space="0" w:color="auto"/>
              <w:left w:val="single" w:sz="4" w:space="0" w:color="auto"/>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B6</w:t>
            </w:r>
          </w:p>
        </w:tc>
        <w:tc>
          <w:tcPr>
            <w:tcW w:w="962"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b/>
                <w:bCs/>
                <w:sz w:val="24"/>
                <w:szCs w:val="24"/>
              </w:rPr>
            </w:pPr>
            <w:r>
              <w:rPr>
                <w:rFonts w:ascii="仿宋" w:eastAsia="仿宋" w:hAnsi="仿宋" w:cs="仿宋" w:hint="eastAsia"/>
                <w:b/>
                <w:bCs/>
                <w:sz w:val="24"/>
                <w:szCs w:val="24"/>
              </w:rPr>
              <w:t>压缩机性能</w:t>
            </w:r>
          </w:p>
        </w:tc>
        <w:tc>
          <w:tcPr>
            <w:tcW w:w="820"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3分</w:t>
            </w:r>
          </w:p>
        </w:tc>
        <w:tc>
          <w:tcPr>
            <w:tcW w:w="7533" w:type="dxa"/>
            <w:tcBorders>
              <w:top w:val="single" w:sz="4" w:space="0" w:color="auto"/>
              <w:left w:val="nil"/>
              <w:bottom w:val="single" w:sz="4" w:space="0" w:color="auto"/>
              <w:right w:val="single" w:sz="4" w:space="0" w:color="auto"/>
            </w:tcBorders>
            <w:vAlign w:val="center"/>
          </w:tcPr>
          <w:p w:rsidR="00FF1155" w:rsidRDefault="00FF1155" w:rsidP="00C11C43">
            <w:pPr>
              <w:widowControl/>
              <w:snapToGrid w:val="0"/>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所投多联空调室外机采用大容量高压腔或高低压</w:t>
            </w:r>
            <w:proofErr w:type="gramStart"/>
            <w:r>
              <w:rPr>
                <w:rFonts w:ascii="仿宋" w:eastAsia="仿宋" w:hAnsi="仿宋" w:cs="仿宋" w:hint="eastAsia"/>
                <w:sz w:val="24"/>
                <w:szCs w:val="24"/>
              </w:rPr>
              <w:t>腔</w:t>
            </w:r>
            <w:proofErr w:type="gramEnd"/>
            <w:r>
              <w:rPr>
                <w:rFonts w:ascii="仿宋" w:eastAsia="仿宋" w:hAnsi="仿宋" w:cs="仿宋" w:hint="eastAsia"/>
                <w:sz w:val="24"/>
                <w:szCs w:val="24"/>
              </w:rPr>
              <w:t>直流变速压缩机且压缩机具有内部油分离功能的得3分；采用其它直流变速压缩机且压缩机具有内部油分离功能的得1分。须提供制造商产品彩页、省</w:t>
            </w:r>
            <w:r>
              <w:rPr>
                <w:rFonts w:ascii="仿宋" w:eastAsia="仿宋" w:hAnsi="仿宋" w:cs="仿宋" w:hint="eastAsia"/>
                <w:sz w:val="24"/>
                <w:szCs w:val="24"/>
              </w:rPr>
              <w:lastRenderedPageBreak/>
              <w:t>级及以上第三方有资质的机构出具的有效检测报告（证书）复印件并加盖投标人公章，未提供佐证材料或提供不完整的不得分。</w:t>
            </w:r>
          </w:p>
        </w:tc>
      </w:tr>
      <w:tr w:rsidR="00FF1155" w:rsidTr="00C11C43">
        <w:trPr>
          <w:trHeight w:val="90"/>
          <w:jc w:val="center"/>
        </w:trPr>
        <w:tc>
          <w:tcPr>
            <w:tcW w:w="673" w:type="dxa"/>
            <w:tcBorders>
              <w:top w:val="single" w:sz="4" w:space="0" w:color="auto"/>
              <w:left w:val="single" w:sz="4" w:space="0" w:color="auto"/>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lastRenderedPageBreak/>
              <w:t>B7</w:t>
            </w:r>
          </w:p>
        </w:tc>
        <w:tc>
          <w:tcPr>
            <w:tcW w:w="962"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b/>
                <w:bCs/>
                <w:sz w:val="24"/>
                <w:szCs w:val="24"/>
              </w:rPr>
            </w:pPr>
            <w:r>
              <w:rPr>
                <w:rFonts w:ascii="仿宋" w:eastAsia="仿宋" w:hAnsi="仿宋" w:cs="仿宋" w:hint="eastAsia"/>
                <w:b/>
                <w:bCs/>
                <w:sz w:val="24"/>
                <w:szCs w:val="24"/>
              </w:rPr>
              <w:t>多联式空调系统能力机组稳定性、可靠性</w:t>
            </w:r>
          </w:p>
        </w:tc>
        <w:tc>
          <w:tcPr>
            <w:tcW w:w="820" w:type="dxa"/>
            <w:tcBorders>
              <w:top w:val="single" w:sz="4" w:space="0" w:color="auto"/>
              <w:left w:val="nil"/>
              <w:bottom w:val="single" w:sz="4" w:space="0" w:color="auto"/>
              <w:right w:val="single" w:sz="4" w:space="0" w:color="auto"/>
            </w:tcBorders>
            <w:shd w:val="clear" w:color="auto" w:fill="auto"/>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3</w:t>
            </w:r>
          </w:p>
        </w:tc>
        <w:tc>
          <w:tcPr>
            <w:tcW w:w="7533" w:type="dxa"/>
            <w:tcBorders>
              <w:top w:val="single" w:sz="4" w:space="0" w:color="auto"/>
              <w:left w:val="nil"/>
              <w:bottom w:val="single" w:sz="4" w:space="0" w:color="auto"/>
              <w:right w:val="single" w:sz="4" w:space="0" w:color="auto"/>
            </w:tcBorders>
            <w:shd w:val="clear" w:color="auto" w:fill="auto"/>
            <w:vAlign w:val="center"/>
          </w:tcPr>
          <w:p w:rsidR="00FF1155" w:rsidRDefault="00FF1155" w:rsidP="00C11C43">
            <w:pPr>
              <w:snapToGrid w:val="0"/>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根据所投多联式空调系统能力机组稳定性、可靠性进行评价：</w:t>
            </w:r>
          </w:p>
          <w:p w:rsidR="00FF1155" w:rsidRDefault="00FF1155" w:rsidP="00C11C43">
            <w:pPr>
              <w:snapToGrid w:val="0"/>
              <w:spacing w:line="560" w:lineRule="exact"/>
              <w:rPr>
                <w:rFonts w:ascii="仿宋" w:eastAsia="仿宋" w:hAnsi="仿宋" w:cs="仿宋"/>
                <w:sz w:val="24"/>
                <w:szCs w:val="24"/>
              </w:rPr>
            </w:pPr>
            <w:r>
              <w:rPr>
                <w:rFonts w:ascii="仿宋" w:eastAsia="仿宋" w:hAnsi="仿宋" w:cs="仿宋" w:hint="eastAsia"/>
                <w:sz w:val="24"/>
                <w:szCs w:val="24"/>
              </w:rPr>
              <w:t>1、所投多联式空调系统具有电网修复功能，电网出现波动电流过大时，可减少电网冲击，实现软启动。</w:t>
            </w:r>
          </w:p>
          <w:p w:rsidR="00FF1155" w:rsidRDefault="00FF1155" w:rsidP="00C11C43">
            <w:pPr>
              <w:snapToGrid w:val="0"/>
              <w:spacing w:line="560" w:lineRule="exact"/>
              <w:rPr>
                <w:rFonts w:ascii="仿宋" w:eastAsia="仿宋" w:hAnsi="仿宋" w:cs="仿宋"/>
                <w:sz w:val="24"/>
                <w:szCs w:val="24"/>
              </w:rPr>
            </w:pPr>
            <w:r>
              <w:rPr>
                <w:rFonts w:ascii="仿宋" w:eastAsia="仿宋" w:hAnsi="仿宋" w:cs="仿宋" w:hint="eastAsia"/>
                <w:sz w:val="24"/>
                <w:szCs w:val="24"/>
              </w:rPr>
              <w:t>2、所投多联式空调系统具有防雷功能。</w:t>
            </w:r>
          </w:p>
          <w:p w:rsidR="00FF1155" w:rsidRDefault="00FF1155" w:rsidP="00C11C43">
            <w:pPr>
              <w:snapToGrid w:val="0"/>
              <w:spacing w:line="560" w:lineRule="exact"/>
              <w:rPr>
                <w:rFonts w:ascii="仿宋" w:eastAsia="仿宋" w:hAnsi="仿宋" w:cs="仿宋"/>
                <w:sz w:val="24"/>
                <w:szCs w:val="24"/>
              </w:rPr>
            </w:pPr>
            <w:r>
              <w:rPr>
                <w:rFonts w:ascii="仿宋" w:eastAsia="仿宋" w:hAnsi="仿宋" w:cs="仿宋" w:hint="eastAsia"/>
                <w:sz w:val="24"/>
                <w:szCs w:val="24"/>
              </w:rPr>
              <w:t>3、所投多联式空调系统具有防逆风功能。</w:t>
            </w:r>
          </w:p>
          <w:p w:rsidR="00FF1155" w:rsidRDefault="00FF1155" w:rsidP="00C11C43">
            <w:pPr>
              <w:snapToGrid w:val="0"/>
              <w:spacing w:line="560" w:lineRule="exact"/>
              <w:rPr>
                <w:rFonts w:ascii="仿宋" w:eastAsia="仿宋" w:hAnsi="仿宋" w:cs="仿宋"/>
                <w:sz w:val="24"/>
                <w:szCs w:val="24"/>
              </w:rPr>
            </w:pPr>
            <w:r>
              <w:rPr>
                <w:rFonts w:ascii="仿宋" w:eastAsia="仿宋" w:hAnsi="仿宋" w:cs="仿宋" w:hint="eastAsia"/>
                <w:sz w:val="24"/>
                <w:szCs w:val="24"/>
              </w:rPr>
              <w:t>4、所投多联式空调系统具有模块、压缩机、风机应急功能，降低故障时带来的影响。</w:t>
            </w:r>
          </w:p>
          <w:p w:rsidR="00FF1155" w:rsidRDefault="00FF1155" w:rsidP="00C11C43">
            <w:pPr>
              <w:snapToGrid w:val="0"/>
              <w:spacing w:line="560" w:lineRule="exact"/>
              <w:rPr>
                <w:rFonts w:ascii="仿宋" w:eastAsia="仿宋" w:hAnsi="仿宋" w:cs="仿宋"/>
                <w:sz w:val="24"/>
                <w:szCs w:val="24"/>
              </w:rPr>
            </w:pPr>
            <w:r>
              <w:rPr>
                <w:rFonts w:ascii="仿宋" w:eastAsia="仿宋" w:hAnsi="仿宋" w:cs="仿宋" w:hint="eastAsia"/>
                <w:sz w:val="24"/>
                <w:szCs w:val="24"/>
              </w:rPr>
              <w:t>5、所投多联式空调</w:t>
            </w:r>
            <w:proofErr w:type="gramStart"/>
            <w:r>
              <w:rPr>
                <w:rFonts w:ascii="仿宋" w:eastAsia="仿宋" w:hAnsi="仿宋" w:cs="仿宋" w:hint="eastAsia"/>
                <w:sz w:val="24"/>
                <w:szCs w:val="24"/>
              </w:rPr>
              <w:t>系统机</w:t>
            </w:r>
            <w:proofErr w:type="gramEnd"/>
            <w:r>
              <w:rPr>
                <w:rFonts w:ascii="仿宋" w:eastAsia="仿宋" w:hAnsi="仿宋" w:cs="仿宋" w:hint="eastAsia"/>
                <w:sz w:val="24"/>
                <w:szCs w:val="24"/>
              </w:rPr>
              <w:t>智能控制主板采用封固技术，保证主板在高温高湿环境下稳定运行。</w:t>
            </w:r>
          </w:p>
          <w:p w:rsidR="00FF1155" w:rsidRDefault="00FF1155" w:rsidP="00C11C43">
            <w:pPr>
              <w:snapToGrid w:val="0"/>
              <w:spacing w:line="560" w:lineRule="exact"/>
              <w:rPr>
                <w:rFonts w:ascii="仿宋" w:eastAsia="仿宋" w:hAnsi="仿宋" w:cs="仿宋"/>
                <w:sz w:val="24"/>
                <w:szCs w:val="24"/>
              </w:rPr>
            </w:pPr>
            <w:r>
              <w:rPr>
                <w:rFonts w:ascii="仿宋" w:eastAsia="仿宋" w:hAnsi="仿宋" w:cs="仿宋" w:hint="eastAsia"/>
                <w:sz w:val="24"/>
                <w:szCs w:val="24"/>
              </w:rPr>
              <w:t>在彩页上体现五项技术的得3分，在彩页上体现4项技术的得2分，在彩页上体现3项技术的得1分，其他不得分。</w:t>
            </w:r>
            <w:r>
              <w:rPr>
                <w:rFonts w:ascii="仿宋" w:eastAsia="仿宋" w:hAnsi="仿宋" w:cs="仿宋" w:hint="eastAsia"/>
                <w:bCs/>
                <w:sz w:val="24"/>
                <w:szCs w:val="24"/>
              </w:rPr>
              <w:t>须提供制造商产品彩页并加盖投标人公章，</w:t>
            </w:r>
            <w:r>
              <w:rPr>
                <w:rFonts w:ascii="仿宋" w:eastAsia="仿宋" w:hAnsi="仿宋" w:cs="仿宋" w:hint="eastAsia"/>
                <w:sz w:val="24"/>
                <w:szCs w:val="24"/>
              </w:rPr>
              <w:t>未提供佐证材料或提供不完整的不得分</w:t>
            </w:r>
            <w:r>
              <w:rPr>
                <w:rFonts w:ascii="仿宋" w:eastAsia="仿宋" w:hAnsi="仿宋" w:cs="仿宋" w:hint="eastAsia"/>
                <w:bCs/>
                <w:sz w:val="24"/>
                <w:szCs w:val="24"/>
              </w:rPr>
              <w:t>。</w:t>
            </w:r>
          </w:p>
        </w:tc>
      </w:tr>
      <w:tr w:rsidR="00FF1155" w:rsidTr="00C11C43">
        <w:trPr>
          <w:trHeight w:val="90"/>
          <w:jc w:val="center"/>
        </w:trPr>
        <w:tc>
          <w:tcPr>
            <w:tcW w:w="673" w:type="dxa"/>
            <w:tcBorders>
              <w:top w:val="single" w:sz="4" w:space="0" w:color="auto"/>
              <w:left w:val="single" w:sz="4" w:space="0" w:color="auto"/>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B8</w:t>
            </w:r>
          </w:p>
        </w:tc>
        <w:tc>
          <w:tcPr>
            <w:tcW w:w="962"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b/>
                <w:bCs/>
                <w:sz w:val="24"/>
                <w:szCs w:val="24"/>
              </w:rPr>
            </w:pPr>
            <w:proofErr w:type="gramStart"/>
            <w:r>
              <w:rPr>
                <w:rFonts w:ascii="仿宋" w:eastAsia="仿宋" w:hAnsi="仿宋" w:cs="仿宋" w:hint="eastAsia"/>
                <w:b/>
                <w:bCs/>
                <w:sz w:val="24"/>
                <w:szCs w:val="24"/>
              </w:rPr>
              <w:t>油平衡技术</w:t>
            </w:r>
            <w:proofErr w:type="gramEnd"/>
          </w:p>
        </w:tc>
        <w:tc>
          <w:tcPr>
            <w:tcW w:w="820"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2分</w:t>
            </w:r>
          </w:p>
        </w:tc>
        <w:tc>
          <w:tcPr>
            <w:tcW w:w="7533"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ind w:firstLineChars="200" w:firstLine="480"/>
              <w:rPr>
                <w:rFonts w:ascii="仿宋" w:eastAsia="仿宋" w:hAnsi="仿宋" w:cs="仿宋"/>
                <w:bCs/>
                <w:sz w:val="24"/>
                <w:szCs w:val="24"/>
              </w:rPr>
            </w:pPr>
            <w:r>
              <w:rPr>
                <w:rFonts w:ascii="仿宋" w:eastAsia="仿宋" w:hAnsi="仿宋" w:cs="仿宋" w:hint="eastAsia"/>
                <w:bCs/>
                <w:sz w:val="24"/>
                <w:szCs w:val="24"/>
              </w:rPr>
              <w:t>所投多联式空调机模块之间</w:t>
            </w:r>
            <w:proofErr w:type="gramStart"/>
            <w:r>
              <w:rPr>
                <w:rFonts w:ascii="仿宋" w:eastAsia="仿宋" w:hAnsi="仿宋" w:cs="仿宋" w:hint="eastAsia"/>
                <w:bCs/>
                <w:sz w:val="24"/>
                <w:szCs w:val="24"/>
              </w:rPr>
              <w:t>无需均</w:t>
            </w:r>
            <w:proofErr w:type="gramEnd"/>
            <w:r>
              <w:rPr>
                <w:rFonts w:ascii="仿宋" w:eastAsia="仿宋" w:hAnsi="仿宋" w:cs="仿宋" w:hint="eastAsia"/>
                <w:bCs/>
                <w:sz w:val="24"/>
                <w:szCs w:val="24"/>
              </w:rPr>
              <w:t>油管即可实现润滑油</w:t>
            </w:r>
            <w:proofErr w:type="gramStart"/>
            <w:r>
              <w:rPr>
                <w:rFonts w:ascii="仿宋" w:eastAsia="仿宋" w:hAnsi="仿宋" w:cs="仿宋" w:hint="eastAsia"/>
                <w:bCs/>
                <w:sz w:val="24"/>
                <w:szCs w:val="24"/>
              </w:rPr>
              <w:t>平衡技术</w:t>
            </w:r>
            <w:proofErr w:type="gramEnd"/>
            <w:r>
              <w:rPr>
                <w:rFonts w:ascii="仿宋" w:eastAsia="仿宋" w:hAnsi="仿宋" w:cs="仿宋" w:hint="eastAsia"/>
                <w:bCs/>
                <w:sz w:val="24"/>
                <w:szCs w:val="24"/>
              </w:rPr>
              <w:t>的得2分；采用均油管实现润滑油</w:t>
            </w:r>
            <w:proofErr w:type="gramStart"/>
            <w:r>
              <w:rPr>
                <w:rFonts w:ascii="仿宋" w:eastAsia="仿宋" w:hAnsi="仿宋" w:cs="仿宋" w:hint="eastAsia"/>
                <w:bCs/>
                <w:sz w:val="24"/>
                <w:szCs w:val="24"/>
              </w:rPr>
              <w:t>平衡技术</w:t>
            </w:r>
            <w:proofErr w:type="gramEnd"/>
            <w:r>
              <w:rPr>
                <w:rFonts w:ascii="仿宋" w:eastAsia="仿宋" w:hAnsi="仿宋" w:cs="仿宋" w:hint="eastAsia"/>
                <w:bCs/>
                <w:sz w:val="24"/>
                <w:szCs w:val="24"/>
              </w:rPr>
              <w:t>的得1分，其余不得分。须提供制造商产品彩页并加盖投标人公章，</w:t>
            </w:r>
            <w:r>
              <w:rPr>
                <w:rFonts w:ascii="仿宋" w:eastAsia="仿宋" w:hAnsi="仿宋" w:cs="仿宋" w:hint="eastAsia"/>
                <w:sz w:val="24"/>
                <w:szCs w:val="24"/>
              </w:rPr>
              <w:t>未提供佐证材料或提供不完整的不得分</w:t>
            </w:r>
            <w:r>
              <w:rPr>
                <w:rFonts w:ascii="仿宋" w:eastAsia="仿宋" w:hAnsi="仿宋" w:cs="仿宋" w:hint="eastAsia"/>
                <w:bCs/>
                <w:sz w:val="24"/>
                <w:szCs w:val="24"/>
              </w:rPr>
              <w:t>。</w:t>
            </w:r>
          </w:p>
        </w:tc>
      </w:tr>
      <w:tr w:rsidR="00FF1155" w:rsidTr="00C11C43">
        <w:trPr>
          <w:trHeight w:val="90"/>
          <w:jc w:val="center"/>
        </w:trPr>
        <w:tc>
          <w:tcPr>
            <w:tcW w:w="673" w:type="dxa"/>
            <w:tcBorders>
              <w:top w:val="single" w:sz="4" w:space="0" w:color="auto"/>
              <w:left w:val="single" w:sz="4" w:space="0" w:color="auto"/>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B9</w:t>
            </w:r>
          </w:p>
        </w:tc>
        <w:tc>
          <w:tcPr>
            <w:tcW w:w="962" w:type="dxa"/>
            <w:tcBorders>
              <w:top w:val="single" w:sz="4" w:space="0" w:color="auto"/>
              <w:left w:val="nil"/>
              <w:bottom w:val="single" w:sz="4" w:space="0" w:color="auto"/>
              <w:right w:val="single" w:sz="4" w:space="0" w:color="auto"/>
            </w:tcBorders>
            <w:vAlign w:val="center"/>
          </w:tcPr>
          <w:p w:rsidR="00FF1155" w:rsidRDefault="006958FB" w:rsidP="00C11C43">
            <w:pPr>
              <w:snapToGrid w:val="0"/>
              <w:spacing w:line="560" w:lineRule="exact"/>
              <w:jc w:val="center"/>
              <w:rPr>
                <w:rFonts w:ascii="仿宋" w:eastAsia="仿宋" w:hAnsi="仿宋" w:cs="仿宋"/>
                <w:b/>
                <w:bCs/>
                <w:sz w:val="24"/>
                <w:szCs w:val="24"/>
              </w:rPr>
            </w:pPr>
            <w:r w:rsidRPr="006958FB">
              <w:rPr>
                <w:rFonts w:ascii="仿宋" w:eastAsia="仿宋" w:hAnsi="仿宋" w:cs="仿宋" w:hint="eastAsia"/>
                <w:b/>
                <w:bCs/>
                <w:sz w:val="24"/>
                <w:szCs w:val="24"/>
              </w:rPr>
              <w:t>一拖</w:t>
            </w:r>
            <w:proofErr w:type="gramStart"/>
            <w:r w:rsidRPr="006958FB">
              <w:rPr>
                <w:rFonts w:ascii="仿宋" w:eastAsia="仿宋" w:hAnsi="仿宋" w:cs="仿宋" w:hint="eastAsia"/>
                <w:b/>
                <w:bCs/>
                <w:sz w:val="24"/>
                <w:szCs w:val="24"/>
              </w:rPr>
              <w:t>一</w:t>
            </w:r>
            <w:proofErr w:type="gramEnd"/>
            <w:r w:rsidRPr="006958FB">
              <w:rPr>
                <w:rFonts w:ascii="仿宋" w:eastAsia="仿宋" w:hAnsi="仿宋" w:cs="仿宋" w:hint="eastAsia"/>
                <w:b/>
                <w:bCs/>
                <w:sz w:val="24"/>
                <w:szCs w:val="24"/>
              </w:rPr>
              <w:t>空调节能性</w:t>
            </w:r>
          </w:p>
        </w:tc>
        <w:tc>
          <w:tcPr>
            <w:tcW w:w="820"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3分</w:t>
            </w:r>
          </w:p>
        </w:tc>
        <w:tc>
          <w:tcPr>
            <w:tcW w:w="7533" w:type="dxa"/>
            <w:tcBorders>
              <w:top w:val="single" w:sz="4" w:space="0" w:color="auto"/>
              <w:left w:val="nil"/>
              <w:bottom w:val="single" w:sz="4" w:space="0" w:color="auto"/>
              <w:right w:val="single" w:sz="4" w:space="0" w:color="auto"/>
            </w:tcBorders>
            <w:vAlign w:val="center"/>
          </w:tcPr>
          <w:p w:rsidR="00FF1155" w:rsidRDefault="006958FB" w:rsidP="006958FB">
            <w:pPr>
              <w:snapToGrid w:val="0"/>
              <w:spacing w:line="560" w:lineRule="exact"/>
              <w:ind w:firstLineChars="150" w:firstLine="360"/>
              <w:rPr>
                <w:rFonts w:ascii="仿宋" w:eastAsia="仿宋" w:hAnsi="仿宋" w:cs="仿宋"/>
                <w:bCs/>
                <w:sz w:val="24"/>
                <w:szCs w:val="24"/>
              </w:rPr>
            </w:pPr>
            <w:r w:rsidRPr="006958FB">
              <w:rPr>
                <w:rFonts w:ascii="仿宋" w:eastAsia="仿宋" w:hAnsi="仿宋" w:cs="仿宋" w:hint="eastAsia"/>
                <w:bCs/>
                <w:sz w:val="24"/>
                <w:szCs w:val="24"/>
              </w:rPr>
              <w:t>所投一拖</w:t>
            </w:r>
            <w:proofErr w:type="gramStart"/>
            <w:r w:rsidRPr="006958FB">
              <w:rPr>
                <w:rFonts w:ascii="仿宋" w:eastAsia="仿宋" w:hAnsi="仿宋" w:cs="仿宋" w:hint="eastAsia"/>
                <w:bCs/>
                <w:sz w:val="24"/>
                <w:szCs w:val="24"/>
              </w:rPr>
              <w:t>一</w:t>
            </w:r>
            <w:proofErr w:type="gramEnd"/>
            <w:r w:rsidRPr="006958FB">
              <w:rPr>
                <w:rFonts w:ascii="仿宋" w:eastAsia="仿宋" w:hAnsi="仿宋" w:cs="仿宋" w:hint="eastAsia"/>
                <w:bCs/>
                <w:sz w:val="24"/>
                <w:szCs w:val="24"/>
              </w:rPr>
              <w:t>天花机（包含3匹和5匹机型），两种机型同时采用变频空调的加3分；仅5匹机型采用变频空调的加2分；仅3匹机型采用变频空调的加1分，其他不得分。（须提供制造商产品彩页并加盖投标人公章，未能提供佐证材料或提供不完整的不得分）</w:t>
            </w:r>
          </w:p>
        </w:tc>
      </w:tr>
      <w:tr w:rsidR="00FF1155" w:rsidTr="00C11C43">
        <w:trPr>
          <w:trHeight w:val="90"/>
          <w:jc w:val="center"/>
        </w:trPr>
        <w:tc>
          <w:tcPr>
            <w:tcW w:w="673" w:type="dxa"/>
            <w:tcBorders>
              <w:top w:val="single" w:sz="4" w:space="0" w:color="auto"/>
              <w:left w:val="single" w:sz="4" w:space="0" w:color="auto"/>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B10</w:t>
            </w:r>
          </w:p>
        </w:tc>
        <w:tc>
          <w:tcPr>
            <w:tcW w:w="962"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b/>
                <w:bCs/>
                <w:sz w:val="24"/>
                <w:szCs w:val="24"/>
              </w:rPr>
            </w:pPr>
            <w:r>
              <w:rPr>
                <w:rFonts w:ascii="仿宋" w:eastAsia="仿宋" w:hAnsi="仿宋" w:cs="仿宋" w:hint="eastAsia"/>
                <w:b/>
                <w:bCs/>
                <w:sz w:val="24"/>
                <w:szCs w:val="24"/>
              </w:rPr>
              <w:t>机组功能性</w:t>
            </w:r>
          </w:p>
        </w:tc>
        <w:tc>
          <w:tcPr>
            <w:tcW w:w="820"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3分</w:t>
            </w:r>
          </w:p>
        </w:tc>
        <w:tc>
          <w:tcPr>
            <w:tcW w:w="7533"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所投多联空调系统功能性进行评价：具备双后备运转功能、自动数据备份功能、自动重启功能、具有抑制高次谐波及电器噪音功能。</w:t>
            </w:r>
            <w:r>
              <w:rPr>
                <w:rFonts w:ascii="仿宋" w:eastAsia="仿宋" w:hAnsi="仿宋" w:cs="仿宋" w:hint="eastAsia"/>
                <w:sz w:val="24"/>
                <w:szCs w:val="24"/>
              </w:rPr>
              <w:lastRenderedPageBreak/>
              <w:t>全部满足的得3分，满足三项的得2分,满足二项的得1分，其余不得分。</w:t>
            </w:r>
            <w:r>
              <w:rPr>
                <w:rFonts w:ascii="仿宋" w:eastAsia="仿宋" w:hAnsi="仿宋" w:cs="仿宋" w:hint="eastAsia"/>
                <w:bCs/>
                <w:sz w:val="24"/>
                <w:szCs w:val="24"/>
              </w:rPr>
              <w:t>须提供制造商产品彩页并加盖投标人公章，</w:t>
            </w:r>
            <w:r>
              <w:rPr>
                <w:rFonts w:ascii="仿宋" w:eastAsia="仿宋" w:hAnsi="仿宋" w:cs="仿宋" w:hint="eastAsia"/>
                <w:sz w:val="24"/>
                <w:szCs w:val="24"/>
              </w:rPr>
              <w:t>未提供佐证材料或提供不完整的不得分</w:t>
            </w:r>
            <w:r>
              <w:rPr>
                <w:rFonts w:ascii="仿宋" w:eastAsia="仿宋" w:hAnsi="仿宋" w:cs="仿宋" w:hint="eastAsia"/>
                <w:bCs/>
                <w:sz w:val="24"/>
                <w:szCs w:val="24"/>
              </w:rPr>
              <w:t>。</w:t>
            </w:r>
          </w:p>
        </w:tc>
      </w:tr>
      <w:tr w:rsidR="00FF1155" w:rsidTr="00C11C43">
        <w:trPr>
          <w:trHeight w:val="90"/>
          <w:jc w:val="center"/>
        </w:trPr>
        <w:tc>
          <w:tcPr>
            <w:tcW w:w="673" w:type="dxa"/>
            <w:tcBorders>
              <w:top w:val="single" w:sz="4" w:space="0" w:color="auto"/>
              <w:left w:val="single" w:sz="4" w:space="0" w:color="auto"/>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lastRenderedPageBreak/>
              <w:t>B11</w:t>
            </w:r>
          </w:p>
        </w:tc>
        <w:tc>
          <w:tcPr>
            <w:tcW w:w="962"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b/>
                <w:bCs/>
                <w:sz w:val="24"/>
                <w:szCs w:val="24"/>
              </w:rPr>
            </w:pPr>
            <w:r>
              <w:rPr>
                <w:rFonts w:ascii="仿宋" w:eastAsia="仿宋" w:hAnsi="仿宋" w:cs="仿宋" w:hint="eastAsia"/>
                <w:b/>
                <w:bCs/>
                <w:sz w:val="24"/>
                <w:szCs w:val="24"/>
              </w:rPr>
              <w:t>冷媒智能控制技术</w:t>
            </w:r>
          </w:p>
        </w:tc>
        <w:tc>
          <w:tcPr>
            <w:tcW w:w="820"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2分</w:t>
            </w:r>
          </w:p>
        </w:tc>
        <w:tc>
          <w:tcPr>
            <w:tcW w:w="7533"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所投多联式空调系统通过系统运行参数可自动判断制冷剂的充注状态等得2分，不具备的不得分。须提供制造商产品彩页并加盖投标人公章，未提供佐证材料或提供不完整的不得分。</w:t>
            </w:r>
          </w:p>
        </w:tc>
      </w:tr>
      <w:tr w:rsidR="00FF1155" w:rsidTr="00C11C43">
        <w:trPr>
          <w:trHeight w:val="90"/>
          <w:jc w:val="center"/>
        </w:trPr>
        <w:tc>
          <w:tcPr>
            <w:tcW w:w="673" w:type="dxa"/>
            <w:tcBorders>
              <w:top w:val="single" w:sz="4" w:space="0" w:color="auto"/>
              <w:left w:val="single" w:sz="4" w:space="0" w:color="auto"/>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B12</w:t>
            </w:r>
          </w:p>
        </w:tc>
        <w:tc>
          <w:tcPr>
            <w:tcW w:w="962"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b/>
                <w:bCs/>
                <w:sz w:val="24"/>
                <w:szCs w:val="24"/>
              </w:rPr>
            </w:pPr>
            <w:r>
              <w:rPr>
                <w:rFonts w:ascii="仿宋" w:eastAsia="仿宋" w:hAnsi="仿宋" w:cs="仿宋" w:hint="eastAsia"/>
                <w:b/>
                <w:bCs/>
                <w:sz w:val="24"/>
                <w:szCs w:val="24"/>
              </w:rPr>
              <w:t>多联机空调(热泵)机组的制冷能力</w:t>
            </w:r>
          </w:p>
        </w:tc>
        <w:tc>
          <w:tcPr>
            <w:tcW w:w="820"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2分</w:t>
            </w:r>
          </w:p>
        </w:tc>
        <w:tc>
          <w:tcPr>
            <w:tcW w:w="7533"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根据各投标人所投变频多联空调制造商的《全国工业产品生产许可证》的多联机空调(热泵)机组的制冷量最大值比较：制冷量范围≥500KW的得2分；制冷量范围400KW-500KW之间的得1分；其余不得分。 须承诺中标交货时提供制造商《全国工业产品生产许可证》证书复印件并加盖投标人公章，未提供佐证材料或提供不完整的不得分。</w:t>
            </w:r>
          </w:p>
        </w:tc>
      </w:tr>
      <w:tr w:rsidR="00FF1155" w:rsidTr="00C11C43">
        <w:trPr>
          <w:trHeight w:val="90"/>
          <w:jc w:val="center"/>
        </w:trPr>
        <w:tc>
          <w:tcPr>
            <w:tcW w:w="673" w:type="dxa"/>
            <w:tcBorders>
              <w:top w:val="single" w:sz="4" w:space="0" w:color="auto"/>
              <w:left w:val="single" w:sz="4" w:space="0" w:color="auto"/>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B13</w:t>
            </w:r>
          </w:p>
        </w:tc>
        <w:tc>
          <w:tcPr>
            <w:tcW w:w="962"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b/>
                <w:bCs/>
                <w:sz w:val="24"/>
                <w:szCs w:val="24"/>
              </w:rPr>
            </w:pPr>
            <w:r>
              <w:rPr>
                <w:rFonts w:ascii="仿宋" w:eastAsia="仿宋" w:hAnsi="仿宋" w:cs="仿宋" w:hint="eastAsia"/>
                <w:b/>
                <w:bCs/>
                <w:sz w:val="24"/>
                <w:szCs w:val="24"/>
              </w:rPr>
              <w:t>中央集控系统</w:t>
            </w:r>
          </w:p>
        </w:tc>
        <w:tc>
          <w:tcPr>
            <w:tcW w:w="820"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3分</w:t>
            </w:r>
          </w:p>
        </w:tc>
        <w:tc>
          <w:tcPr>
            <w:tcW w:w="7533"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根据投标人针对本项目提供的中央集控系统的先进性，主要包括：1、集中控制、分组管理、日程管理和单台内机控制功能；2、具备工程设置、参数查询、故障记录及权限管理功能；3、支持内机命名，图标选择功能；4、投标人提供的其他功能。须提供制造商彩页等资料并加盖投标人盖章，未提供佐证材料不得分。由评委进行横向评议并在0-3分之间进行评分。</w:t>
            </w:r>
          </w:p>
        </w:tc>
      </w:tr>
      <w:tr w:rsidR="00FF1155" w:rsidTr="00C11C43">
        <w:trPr>
          <w:trHeight w:val="90"/>
          <w:jc w:val="center"/>
        </w:trPr>
        <w:tc>
          <w:tcPr>
            <w:tcW w:w="673" w:type="dxa"/>
            <w:tcBorders>
              <w:top w:val="single" w:sz="4" w:space="0" w:color="auto"/>
              <w:left w:val="single" w:sz="4" w:space="0" w:color="auto"/>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B14</w:t>
            </w:r>
          </w:p>
        </w:tc>
        <w:tc>
          <w:tcPr>
            <w:tcW w:w="962"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b/>
                <w:bCs/>
                <w:sz w:val="24"/>
                <w:szCs w:val="24"/>
              </w:rPr>
            </w:pPr>
            <w:r>
              <w:rPr>
                <w:rFonts w:ascii="仿宋" w:eastAsia="仿宋" w:hAnsi="仿宋" w:cs="仿宋" w:hint="eastAsia"/>
                <w:b/>
                <w:sz w:val="24"/>
                <w:szCs w:val="24"/>
              </w:rPr>
              <w:t>施工安装组织方案</w:t>
            </w:r>
          </w:p>
        </w:tc>
        <w:tc>
          <w:tcPr>
            <w:tcW w:w="820"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3分</w:t>
            </w:r>
          </w:p>
        </w:tc>
        <w:tc>
          <w:tcPr>
            <w:tcW w:w="7533"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ind w:firstLineChars="200" w:firstLine="480"/>
              <w:rPr>
                <w:rFonts w:ascii="仿宋" w:eastAsia="仿宋" w:hAnsi="仿宋" w:cs="仿宋"/>
                <w:b/>
                <w:bCs/>
                <w:sz w:val="24"/>
                <w:szCs w:val="24"/>
              </w:rPr>
            </w:pPr>
            <w:r>
              <w:rPr>
                <w:rFonts w:ascii="仿宋" w:eastAsia="仿宋" w:hAnsi="仿宋" w:cs="仿宋" w:hint="eastAsia"/>
                <w:sz w:val="24"/>
                <w:szCs w:val="24"/>
              </w:rPr>
              <w:t>根据投标人针对本项目提供的时间要求、教室现场情况、设备情况等，提供施工安装组织方案、安装时对采购人日常工作的影响情况等，由评委进行横向评议并在0-3分之间进行评分，未提供任何说明的本项不得分。</w:t>
            </w:r>
          </w:p>
        </w:tc>
      </w:tr>
      <w:tr w:rsidR="00FF1155" w:rsidTr="00C11C43">
        <w:trPr>
          <w:trHeight w:val="209"/>
          <w:jc w:val="center"/>
        </w:trPr>
        <w:tc>
          <w:tcPr>
            <w:tcW w:w="673" w:type="dxa"/>
            <w:tcBorders>
              <w:top w:val="single" w:sz="4" w:space="0" w:color="auto"/>
              <w:left w:val="single" w:sz="4" w:space="0" w:color="auto"/>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三</w:t>
            </w:r>
          </w:p>
        </w:tc>
        <w:tc>
          <w:tcPr>
            <w:tcW w:w="9315" w:type="dxa"/>
            <w:gridSpan w:val="3"/>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rPr>
                <w:rFonts w:ascii="仿宋" w:eastAsia="仿宋" w:hAnsi="仿宋" w:cs="仿宋"/>
                <w:b/>
                <w:bCs/>
                <w:sz w:val="24"/>
                <w:szCs w:val="24"/>
              </w:rPr>
            </w:pPr>
            <w:r>
              <w:rPr>
                <w:rFonts w:ascii="仿宋" w:eastAsia="仿宋" w:hAnsi="仿宋" w:cs="仿宋" w:hint="eastAsia"/>
                <w:b/>
                <w:bCs/>
                <w:sz w:val="24"/>
                <w:szCs w:val="24"/>
              </w:rPr>
              <w:t>C：商务部分评分（满分15分）</w:t>
            </w:r>
          </w:p>
        </w:tc>
      </w:tr>
      <w:tr w:rsidR="00FF1155" w:rsidTr="00C11C43">
        <w:trPr>
          <w:trHeight w:val="587"/>
          <w:jc w:val="center"/>
        </w:trPr>
        <w:tc>
          <w:tcPr>
            <w:tcW w:w="673" w:type="dxa"/>
            <w:tcBorders>
              <w:top w:val="nil"/>
              <w:left w:val="single" w:sz="4" w:space="0" w:color="auto"/>
              <w:bottom w:val="single" w:sz="4" w:space="0" w:color="auto"/>
              <w:right w:val="single" w:sz="4" w:space="0" w:color="auto"/>
            </w:tcBorders>
            <w:vAlign w:val="center"/>
          </w:tcPr>
          <w:p w:rsidR="00FF1155" w:rsidRDefault="00FF1155" w:rsidP="00C11C43">
            <w:pPr>
              <w:widowControl/>
              <w:snapToGrid w:val="0"/>
              <w:spacing w:line="560" w:lineRule="exact"/>
              <w:jc w:val="center"/>
              <w:rPr>
                <w:rFonts w:ascii="仿宋" w:eastAsia="仿宋" w:hAnsi="仿宋" w:cs="仿宋"/>
                <w:sz w:val="24"/>
                <w:szCs w:val="24"/>
              </w:rPr>
            </w:pPr>
            <w:r>
              <w:rPr>
                <w:rFonts w:ascii="仿宋" w:eastAsia="仿宋" w:hAnsi="仿宋" w:cs="仿宋" w:hint="eastAsia"/>
                <w:sz w:val="24"/>
                <w:szCs w:val="24"/>
              </w:rPr>
              <w:t>C1</w:t>
            </w:r>
          </w:p>
        </w:tc>
        <w:tc>
          <w:tcPr>
            <w:tcW w:w="962" w:type="dxa"/>
            <w:tcBorders>
              <w:top w:val="nil"/>
              <w:left w:val="nil"/>
              <w:bottom w:val="single" w:sz="4" w:space="0" w:color="auto"/>
              <w:right w:val="single" w:sz="4" w:space="0" w:color="auto"/>
            </w:tcBorders>
            <w:vAlign w:val="center"/>
          </w:tcPr>
          <w:p w:rsidR="00FF1155" w:rsidRDefault="00FF1155" w:rsidP="00C11C43">
            <w:pPr>
              <w:widowControl/>
              <w:snapToGrid w:val="0"/>
              <w:spacing w:line="560" w:lineRule="exact"/>
              <w:jc w:val="center"/>
              <w:rPr>
                <w:rFonts w:ascii="仿宋" w:eastAsia="仿宋" w:hAnsi="仿宋" w:cs="仿宋"/>
                <w:sz w:val="24"/>
                <w:szCs w:val="24"/>
              </w:rPr>
            </w:pPr>
            <w:r>
              <w:rPr>
                <w:rFonts w:ascii="仿宋" w:eastAsia="仿宋" w:hAnsi="仿宋" w:cs="仿宋" w:hint="eastAsia"/>
                <w:b/>
                <w:bCs/>
                <w:kern w:val="0"/>
                <w:sz w:val="24"/>
                <w:szCs w:val="24"/>
              </w:rPr>
              <w:t>投标人</w:t>
            </w:r>
            <w:r>
              <w:rPr>
                <w:rFonts w:ascii="仿宋" w:eastAsia="仿宋" w:hAnsi="仿宋" w:cs="仿宋" w:hint="eastAsia"/>
                <w:b/>
                <w:bCs/>
                <w:kern w:val="0"/>
                <w:sz w:val="24"/>
                <w:szCs w:val="24"/>
              </w:rPr>
              <w:lastRenderedPageBreak/>
              <w:t>实力</w:t>
            </w:r>
          </w:p>
        </w:tc>
        <w:tc>
          <w:tcPr>
            <w:tcW w:w="820"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lastRenderedPageBreak/>
              <w:t>2分</w:t>
            </w:r>
          </w:p>
        </w:tc>
        <w:tc>
          <w:tcPr>
            <w:tcW w:w="7533"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1、投标人具有空调设备制造商</w:t>
            </w:r>
            <w:proofErr w:type="gramStart"/>
            <w:r>
              <w:rPr>
                <w:rFonts w:ascii="仿宋" w:eastAsia="仿宋" w:hAnsi="仿宋" w:cs="仿宋" w:hint="eastAsia"/>
                <w:sz w:val="24"/>
                <w:szCs w:val="24"/>
              </w:rPr>
              <w:t>售后维保机构</w:t>
            </w:r>
            <w:proofErr w:type="gramEnd"/>
            <w:r>
              <w:rPr>
                <w:rFonts w:ascii="仿宋" w:eastAsia="仿宋" w:hAnsi="仿宋" w:cs="仿宋" w:hint="eastAsia"/>
                <w:sz w:val="24"/>
                <w:szCs w:val="24"/>
              </w:rPr>
              <w:t>的得1分，须提供佐</w:t>
            </w:r>
            <w:r>
              <w:rPr>
                <w:rFonts w:ascii="仿宋" w:eastAsia="仿宋" w:hAnsi="仿宋" w:cs="仿宋" w:hint="eastAsia"/>
                <w:sz w:val="24"/>
                <w:szCs w:val="24"/>
              </w:rPr>
              <w:lastRenderedPageBreak/>
              <w:t>证材料并加盖投标人公章，未提供的不得分。</w:t>
            </w:r>
          </w:p>
          <w:p w:rsidR="00FF1155" w:rsidRDefault="00FF1155" w:rsidP="00C11C43">
            <w:pPr>
              <w:snapToGrid w:val="0"/>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2、投标人具有“ISO9001质量管理体系认证证书”；“ISO14001环境管理体系认证证书”；“OHSAS18001职业健康安全管理体系证书”全部满足的得1分；仅满足2项的得0.5分，其他不得分。须提供认证证书复印件并加盖投标人公章，未提供或提供不完整的不得分。</w:t>
            </w:r>
          </w:p>
          <w:p w:rsidR="00FF1155" w:rsidRDefault="00FF1155" w:rsidP="00C11C43">
            <w:pPr>
              <w:snapToGrid w:val="0"/>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备注：若投标人为联合体的，只要其中一家组成单位满足上述要求即视同投标人满足。</w:t>
            </w:r>
          </w:p>
        </w:tc>
      </w:tr>
      <w:tr w:rsidR="00FF1155" w:rsidTr="00C11C43">
        <w:trPr>
          <w:trHeight w:val="623"/>
          <w:jc w:val="center"/>
        </w:trPr>
        <w:tc>
          <w:tcPr>
            <w:tcW w:w="673" w:type="dxa"/>
            <w:tcBorders>
              <w:top w:val="single" w:sz="4" w:space="0" w:color="auto"/>
              <w:left w:val="single" w:sz="4" w:space="0" w:color="auto"/>
              <w:right w:val="single" w:sz="4" w:space="0" w:color="auto"/>
            </w:tcBorders>
            <w:vAlign w:val="center"/>
          </w:tcPr>
          <w:p w:rsidR="00FF1155" w:rsidRDefault="00FF1155" w:rsidP="00C11C43">
            <w:pPr>
              <w:snapToGrid w:val="0"/>
              <w:spacing w:line="560" w:lineRule="exact"/>
              <w:jc w:val="left"/>
              <w:rPr>
                <w:rFonts w:ascii="仿宋" w:eastAsia="仿宋" w:hAnsi="仿宋" w:cs="仿宋"/>
                <w:sz w:val="24"/>
                <w:szCs w:val="24"/>
              </w:rPr>
            </w:pPr>
            <w:r>
              <w:rPr>
                <w:rFonts w:ascii="仿宋" w:eastAsia="仿宋" w:hAnsi="仿宋" w:cs="仿宋" w:hint="eastAsia"/>
                <w:sz w:val="24"/>
                <w:szCs w:val="24"/>
              </w:rPr>
              <w:lastRenderedPageBreak/>
              <w:t>C2</w:t>
            </w:r>
          </w:p>
        </w:tc>
        <w:tc>
          <w:tcPr>
            <w:tcW w:w="962" w:type="dxa"/>
            <w:tcBorders>
              <w:top w:val="single" w:sz="4" w:space="0" w:color="auto"/>
              <w:left w:val="nil"/>
              <w:right w:val="single" w:sz="4" w:space="0" w:color="auto"/>
            </w:tcBorders>
            <w:vAlign w:val="center"/>
          </w:tcPr>
          <w:p w:rsidR="00FF1155" w:rsidRDefault="00FF1155" w:rsidP="00C11C43">
            <w:pPr>
              <w:snapToGrid w:val="0"/>
              <w:spacing w:line="560" w:lineRule="exact"/>
              <w:jc w:val="left"/>
              <w:rPr>
                <w:rFonts w:ascii="仿宋" w:eastAsia="仿宋" w:hAnsi="仿宋" w:cs="仿宋"/>
                <w:b/>
                <w:sz w:val="24"/>
                <w:szCs w:val="24"/>
              </w:rPr>
            </w:pPr>
            <w:r>
              <w:rPr>
                <w:rFonts w:ascii="仿宋" w:eastAsia="仿宋" w:hAnsi="仿宋" w:cs="仿宋" w:hint="eastAsia"/>
                <w:b/>
                <w:sz w:val="24"/>
                <w:szCs w:val="24"/>
              </w:rPr>
              <w:t>制造商实力</w:t>
            </w:r>
          </w:p>
        </w:tc>
        <w:tc>
          <w:tcPr>
            <w:tcW w:w="820"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3分</w:t>
            </w:r>
          </w:p>
        </w:tc>
        <w:tc>
          <w:tcPr>
            <w:tcW w:w="7533"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1、所投空调制造商获得 “企业信用等级证书 AAA级”及以上的，得1分，其他不得分。须提供</w:t>
            </w:r>
            <w:r>
              <w:rPr>
                <w:rFonts w:ascii="仿宋" w:eastAsia="仿宋" w:hAnsi="仿宋" w:cs="仿宋" w:hint="eastAsia"/>
                <w:color w:val="FF0000"/>
                <w:kern w:val="0"/>
                <w:sz w:val="24"/>
                <w:szCs w:val="24"/>
              </w:rPr>
              <w:t>银行有关证明或</w:t>
            </w:r>
            <w:proofErr w:type="gramStart"/>
            <w:r>
              <w:rPr>
                <w:rFonts w:ascii="仿宋" w:eastAsia="仿宋" w:hAnsi="仿宋" w:cs="仿宋" w:hint="eastAsia"/>
                <w:kern w:val="0"/>
                <w:sz w:val="24"/>
                <w:szCs w:val="24"/>
              </w:rPr>
              <w:t>商务部官网查询</w:t>
            </w:r>
            <w:proofErr w:type="gramEnd"/>
            <w:r>
              <w:rPr>
                <w:rFonts w:ascii="仿宋" w:eastAsia="仿宋" w:hAnsi="仿宋" w:cs="仿宋" w:hint="eastAsia"/>
                <w:kern w:val="0"/>
                <w:sz w:val="24"/>
                <w:szCs w:val="24"/>
              </w:rPr>
              <w:t>下载网页加盖投标人公章，未提供的不得分。</w:t>
            </w:r>
          </w:p>
          <w:p w:rsidR="00FF1155" w:rsidRDefault="00FF1155" w:rsidP="00C11C43">
            <w:pPr>
              <w:snapToGrid w:val="0"/>
              <w:spacing w:line="560" w:lineRule="exact"/>
              <w:ind w:firstLineChars="200" w:firstLine="480"/>
              <w:rPr>
                <w:rFonts w:ascii="仿宋" w:hAnsi="仿宋" w:cs="仿宋"/>
                <w:sz w:val="24"/>
                <w:szCs w:val="24"/>
              </w:rPr>
            </w:pPr>
            <w:r>
              <w:rPr>
                <w:rFonts w:ascii="仿宋" w:eastAsia="仿宋" w:hAnsi="仿宋" w:cs="仿宋" w:hint="eastAsia"/>
                <w:sz w:val="24"/>
                <w:szCs w:val="24"/>
              </w:rPr>
              <w:t>2、所投空调制造商全部获得环境管理体系证ISO14001:2015，职业健康安全认证OHSAS18001:2007，质量管理体系认证ISO9001:2015的得1分，缺项不得分。须提供</w:t>
            </w:r>
            <w:r>
              <w:rPr>
                <w:rFonts w:hint="eastAsia"/>
                <w:b/>
                <w:bCs/>
              </w:rPr>
              <w:t>全国认证认可信息公共服务平台</w:t>
            </w:r>
            <w:r>
              <w:rPr>
                <w:rFonts w:ascii="仿宋" w:eastAsia="仿宋" w:hAnsi="仿宋" w:cs="仿宋" w:hint="eastAsia"/>
                <w:sz w:val="24"/>
                <w:szCs w:val="24"/>
              </w:rPr>
              <w:t>（http://cx.cnca.cn/）网页查询</w:t>
            </w:r>
            <w:proofErr w:type="gramStart"/>
            <w:r>
              <w:rPr>
                <w:rFonts w:ascii="仿宋" w:eastAsia="仿宋" w:hAnsi="仿宋" w:cs="仿宋" w:hint="eastAsia"/>
                <w:sz w:val="24"/>
                <w:szCs w:val="24"/>
              </w:rPr>
              <w:t>打印页并加盖</w:t>
            </w:r>
            <w:proofErr w:type="gramEnd"/>
            <w:r>
              <w:rPr>
                <w:rFonts w:ascii="仿宋" w:eastAsia="仿宋" w:hAnsi="仿宋" w:cs="仿宋" w:hint="eastAsia"/>
                <w:sz w:val="24"/>
                <w:szCs w:val="24"/>
              </w:rPr>
              <w:t>投标人公章，未提供的不得分。</w:t>
            </w:r>
          </w:p>
          <w:p w:rsidR="00FF1155" w:rsidRDefault="00FF1155" w:rsidP="00C11C43">
            <w:pPr>
              <w:snapToGrid w:val="0"/>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3、所投空调制造商荣获</w:t>
            </w:r>
            <w:r w:rsidRPr="00C12061">
              <w:rPr>
                <w:rFonts w:ascii="仿宋" w:eastAsia="仿宋" w:hAnsi="仿宋" w:cs="仿宋" w:hint="eastAsia"/>
                <w:color w:val="FF0000"/>
                <w:sz w:val="24"/>
                <w:szCs w:val="24"/>
              </w:rPr>
              <w:t>“全国质量稳定合格产品”、全国质量信用先进企业或诚信企业</w:t>
            </w:r>
            <w:r>
              <w:rPr>
                <w:rFonts w:ascii="仿宋" w:eastAsia="仿宋" w:hAnsi="仿宋" w:cs="仿宋" w:hint="eastAsia"/>
                <w:sz w:val="24"/>
                <w:szCs w:val="24"/>
              </w:rPr>
              <w:t>的得1分，其他不得分。须提供相应证书及中国质量网的网页截图并加盖投标人公章，未提供或提供不完整的不得分。</w:t>
            </w:r>
          </w:p>
        </w:tc>
      </w:tr>
      <w:tr w:rsidR="00FF1155" w:rsidTr="00C11C43">
        <w:trPr>
          <w:trHeight w:val="355"/>
          <w:jc w:val="center"/>
        </w:trPr>
        <w:tc>
          <w:tcPr>
            <w:tcW w:w="673" w:type="dxa"/>
            <w:tcBorders>
              <w:top w:val="single" w:sz="4" w:space="0" w:color="auto"/>
              <w:left w:val="single" w:sz="4" w:space="0" w:color="auto"/>
              <w:bottom w:val="single" w:sz="4" w:space="0" w:color="auto"/>
              <w:right w:val="single" w:sz="4" w:space="0" w:color="auto"/>
            </w:tcBorders>
            <w:vAlign w:val="center"/>
          </w:tcPr>
          <w:p w:rsidR="00FF1155" w:rsidRDefault="00FF1155" w:rsidP="00C11C43">
            <w:pPr>
              <w:widowControl/>
              <w:snapToGrid w:val="0"/>
              <w:spacing w:line="560" w:lineRule="exact"/>
              <w:jc w:val="center"/>
              <w:rPr>
                <w:rFonts w:ascii="仿宋" w:eastAsia="仿宋" w:hAnsi="仿宋" w:cs="仿宋"/>
                <w:sz w:val="24"/>
                <w:szCs w:val="24"/>
              </w:rPr>
            </w:pPr>
            <w:r>
              <w:rPr>
                <w:rFonts w:ascii="仿宋" w:eastAsia="仿宋" w:hAnsi="仿宋" w:cs="仿宋" w:hint="eastAsia"/>
                <w:sz w:val="24"/>
                <w:szCs w:val="24"/>
              </w:rPr>
              <w:t>C3</w:t>
            </w:r>
          </w:p>
        </w:tc>
        <w:tc>
          <w:tcPr>
            <w:tcW w:w="962" w:type="dxa"/>
            <w:tcBorders>
              <w:top w:val="single" w:sz="4" w:space="0" w:color="auto"/>
              <w:left w:val="nil"/>
              <w:bottom w:val="single" w:sz="4" w:space="0" w:color="auto"/>
              <w:right w:val="single" w:sz="4" w:space="0" w:color="auto"/>
            </w:tcBorders>
            <w:vAlign w:val="center"/>
          </w:tcPr>
          <w:p w:rsidR="00FF1155" w:rsidRDefault="00FF1155" w:rsidP="00C11C43">
            <w:pPr>
              <w:widowControl/>
              <w:snapToGrid w:val="0"/>
              <w:spacing w:line="560" w:lineRule="exact"/>
              <w:jc w:val="center"/>
              <w:rPr>
                <w:rFonts w:ascii="仿宋" w:eastAsia="仿宋" w:hAnsi="仿宋" w:cs="仿宋"/>
                <w:b/>
                <w:bCs/>
                <w:kern w:val="0"/>
                <w:sz w:val="24"/>
                <w:szCs w:val="24"/>
              </w:rPr>
            </w:pPr>
            <w:r>
              <w:rPr>
                <w:rFonts w:ascii="仿宋" w:eastAsia="仿宋" w:hAnsi="仿宋" w:cs="仿宋" w:hint="eastAsia"/>
                <w:b/>
                <w:bCs/>
                <w:kern w:val="0"/>
                <w:sz w:val="24"/>
                <w:szCs w:val="24"/>
              </w:rPr>
              <w:t>售后机构</w:t>
            </w:r>
          </w:p>
        </w:tc>
        <w:tc>
          <w:tcPr>
            <w:tcW w:w="820"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2分</w:t>
            </w:r>
          </w:p>
        </w:tc>
        <w:tc>
          <w:tcPr>
            <w:tcW w:w="7533" w:type="dxa"/>
            <w:tcBorders>
              <w:top w:val="single" w:sz="4" w:space="0" w:color="auto"/>
              <w:left w:val="nil"/>
              <w:bottom w:val="single" w:sz="4" w:space="0" w:color="auto"/>
              <w:right w:val="single" w:sz="4" w:space="0" w:color="auto"/>
            </w:tcBorders>
            <w:vAlign w:val="center"/>
          </w:tcPr>
          <w:p w:rsidR="00FF1155" w:rsidRDefault="00FF1155" w:rsidP="009E39DB">
            <w:pPr>
              <w:snapToGrid w:val="0"/>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投标人所投空调制造商在福州市范围内设有售后服务团队，并具有≥5名专业售后技术人员的得2分，须提供售后服务团队的营业执照复印件、专业售后技术人员上岗证书（由劳动部门或所投空调品牌制造商颁发）及</w:t>
            </w:r>
            <w:r w:rsidR="009E39DB">
              <w:rPr>
                <w:rFonts w:ascii="仿宋" w:eastAsia="仿宋" w:hAnsi="仿宋" w:cs="仿宋" w:hint="eastAsia"/>
                <w:color w:val="FF0000"/>
                <w:sz w:val="24"/>
                <w:szCs w:val="24"/>
              </w:rPr>
              <w:t>2018年任意</w:t>
            </w:r>
            <w:r>
              <w:rPr>
                <w:rFonts w:ascii="仿宋" w:eastAsia="仿宋" w:hAnsi="仿宋" w:cs="仿宋" w:hint="eastAsia"/>
                <w:sz w:val="24"/>
                <w:szCs w:val="24"/>
              </w:rPr>
              <w:t>连续6个月的</w:t>
            </w:r>
            <w:proofErr w:type="gramStart"/>
            <w:r>
              <w:rPr>
                <w:rFonts w:ascii="仿宋" w:eastAsia="仿宋" w:hAnsi="仿宋" w:cs="仿宋" w:hint="eastAsia"/>
                <w:sz w:val="24"/>
                <w:szCs w:val="24"/>
              </w:rPr>
              <w:t>社保证明</w:t>
            </w:r>
            <w:proofErr w:type="gramEnd"/>
            <w:r>
              <w:rPr>
                <w:rFonts w:ascii="仿宋" w:eastAsia="仿宋" w:hAnsi="仿宋" w:cs="仿宋" w:hint="eastAsia"/>
                <w:sz w:val="24"/>
                <w:szCs w:val="24"/>
              </w:rPr>
              <w:t>，未提供或提供不完整的不得分。</w:t>
            </w:r>
          </w:p>
        </w:tc>
      </w:tr>
      <w:tr w:rsidR="00FF1155" w:rsidTr="00C11C43">
        <w:trPr>
          <w:trHeight w:val="355"/>
          <w:jc w:val="center"/>
        </w:trPr>
        <w:tc>
          <w:tcPr>
            <w:tcW w:w="673" w:type="dxa"/>
            <w:tcBorders>
              <w:top w:val="single" w:sz="4" w:space="0" w:color="auto"/>
              <w:left w:val="single" w:sz="4" w:space="0" w:color="auto"/>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lastRenderedPageBreak/>
              <w:t>C4</w:t>
            </w:r>
          </w:p>
        </w:tc>
        <w:tc>
          <w:tcPr>
            <w:tcW w:w="962" w:type="dxa"/>
            <w:tcBorders>
              <w:top w:val="single" w:sz="4" w:space="0" w:color="auto"/>
              <w:left w:val="nil"/>
              <w:bottom w:val="single" w:sz="4" w:space="0" w:color="auto"/>
              <w:right w:val="single" w:sz="4" w:space="0" w:color="auto"/>
            </w:tcBorders>
            <w:vAlign w:val="center"/>
          </w:tcPr>
          <w:p w:rsidR="00FF1155" w:rsidRDefault="00FF1155" w:rsidP="00C11C43">
            <w:pPr>
              <w:widowControl/>
              <w:snapToGrid w:val="0"/>
              <w:spacing w:line="560" w:lineRule="exact"/>
              <w:jc w:val="center"/>
              <w:rPr>
                <w:rFonts w:ascii="仿宋" w:eastAsia="仿宋" w:hAnsi="仿宋" w:cs="仿宋"/>
                <w:b/>
                <w:bCs/>
                <w:kern w:val="0"/>
                <w:sz w:val="24"/>
                <w:szCs w:val="24"/>
              </w:rPr>
            </w:pPr>
            <w:r>
              <w:rPr>
                <w:rFonts w:ascii="仿宋" w:eastAsia="仿宋" w:hAnsi="仿宋" w:cs="仿宋" w:hint="eastAsia"/>
                <w:b/>
                <w:kern w:val="0"/>
                <w:sz w:val="24"/>
                <w:szCs w:val="24"/>
              </w:rPr>
              <w:t>延长</w:t>
            </w:r>
            <w:r>
              <w:rPr>
                <w:rFonts w:ascii="仿宋" w:eastAsia="仿宋" w:hAnsi="仿宋" w:cs="仿宋" w:hint="eastAsia"/>
                <w:b/>
                <w:bCs/>
                <w:kern w:val="0"/>
                <w:sz w:val="24"/>
                <w:szCs w:val="24"/>
              </w:rPr>
              <w:t>质保期</w:t>
            </w:r>
          </w:p>
        </w:tc>
        <w:tc>
          <w:tcPr>
            <w:tcW w:w="820"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3分</w:t>
            </w:r>
          </w:p>
        </w:tc>
        <w:tc>
          <w:tcPr>
            <w:tcW w:w="7533"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rPr>
                <w:rFonts w:ascii="仿宋" w:eastAsia="仿宋" w:hAnsi="仿宋" w:cs="仿宋"/>
                <w:sz w:val="24"/>
                <w:szCs w:val="24"/>
              </w:rPr>
            </w:pPr>
            <w:r>
              <w:rPr>
                <w:rFonts w:ascii="仿宋" w:eastAsia="仿宋" w:hAnsi="仿宋" w:cs="仿宋" w:hint="eastAsia"/>
                <w:kern w:val="0"/>
                <w:sz w:val="24"/>
                <w:szCs w:val="24"/>
              </w:rPr>
              <w:t>在满足招标文件要求5年的基础上，质保期每延长1年加1分，最高不超过3分。</w:t>
            </w:r>
          </w:p>
        </w:tc>
      </w:tr>
      <w:tr w:rsidR="00FF1155" w:rsidTr="00C11C43">
        <w:trPr>
          <w:trHeight w:val="355"/>
          <w:jc w:val="center"/>
        </w:trPr>
        <w:tc>
          <w:tcPr>
            <w:tcW w:w="673" w:type="dxa"/>
            <w:tcBorders>
              <w:top w:val="single" w:sz="4" w:space="0" w:color="auto"/>
              <w:left w:val="single" w:sz="4" w:space="0" w:color="auto"/>
              <w:bottom w:val="single" w:sz="4" w:space="0" w:color="auto"/>
              <w:right w:val="single" w:sz="4" w:space="0" w:color="auto"/>
            </w:tcBorders>
            <w:vAlign w:val="center"/>
          </w:tcPr>
          <w:p w:rsidR="00FF1155" w:rsidRDefault="00FF1155" w:rsidP="00C11C43">
            <w:pPr>
              <w:widowControl/>
              <w:snapToGrid w:val="0"/>
              <w:spacing w:line="560" w:lineRule="exact"/>
              <w:jc w:val="center"/>
              <w:rPr>
                <w:rFonts w:ascii="仿宋" w:eastAsia="仿宋" w:hAnsi="仿宋" w:cs="仿宋"/>
                <w:sz w:val="24"/>
                <w:szCs w:val="24"/>
              </w:rPr>
            </w:pPr>
            <w:r>
              <w:rPr>
                <w:rFonts w:ascii="仿宋" w:eastAsia="仿宋" w:hAnsi="仿宋" w:cs="仿宋" w:hint="eastAsia"/>
                <w:sz w:val="24"/>
                <w:szCs w:val="24"/>
              </w:rPr>
              <w:t>C5</w:t>
            </w:r>
          </w:p>
        </w:tc>
        <w:tc>
          <w:tcPr>
            <w:tcW w:w="962"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b/>
                <w:bCs/>
                <w:sz w:val="24"/>
                <w:szCs w:val="24"/>
              </w:rPr>
            </w:pPr>
            <w:r>
              <w:rPr>
                <w:rFonts w:ascii="仿宋" w:eastAsia="仿宋" w:hAnsi="仿宋" w:cs="仿宋" w:hint="eastAsia"/>
                <w:b/>
                <w:bCs/>
                <w:sz w:val="24"/>
                <w:szCs w:val="24"/>
              </w:rPr>
              <w:t>投标人业绩</w:t>
            </w:r>
          </w:p>
        </w:tc>
        <w:tc>
          <w:tcPr>
            <w:tcW w:w="820"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3分</w:t>
            </w:r>
          </w:p>
        </w:tc>
        <w:tc>
          <w:tcPr>
            <w:tcW w:w="7533" w:type="dxa"/>
            <w:tcBorders>
              <w:top w:val="single" w:sz="4" w:space="0" w:color="auto"/>
              <w:left w:val="nil"/>
              <w:bottom w:val="single" w:sz="4" w:space="0" w:color="auto"/>
              <w:right w:val="single" w:sz="4" w:space="0" w:color="auto"/>
            </w:tcBorders>
            <w:vAlign w:val="center"/>
          </w:tcPr>
          <w:p w:rsidR="00FF1155" w:rsidRDefault="00FF1155" w:rsidP="00C11C43">
            <w:pPr>
              <w:widowControl/>
              <w:snapToGrid w:val="0"/>
              <w:spacing w:line="560" w:lineRule="exact"/>
              <w:ind w:firstLineChars="200" w:firstLine="480"/>
              <w:jc w:val="left"/>
              <w:textAlignment w:val="center"/>
              <w:rPr>
                <w:rFonts w:ascii="仿宋" w:eastAsia="仿宋" w:hAnsi="仿宋" w:cs="仿宋"/>
                <w:kern w:val="0"/>
                <w:sz w:val="24"/>
                <w:szCs w:val="24"/>
              </w:rPr>
            </w:pPr>
            <w:r>
              <w:rPr>
                <w:rFonts w:ascii="仿宋" w:eastAsia="仿宋" w:hAnsi="仿宋" w:cs="仿宋" w:hint="eastAsia"/>
                <w:sz w:val="24"/>
                <w:szCs w:val="24"/>
              </w:rPr>
              <w:t>根据投标人自2016年1月1日以来签订的与本招标项目类似的空调采购项目情况进行评分：单项工程（非住宅项目）合同额达400万元及以上的每项得0.5分。（须提供中标公告的下载网页并注明网址、中标通知书复印件、采购合同文本复印件（</w:t>
            </w:r>
            <w:proofErr w:type="gramStart"/>
            <w:r>
              <w:rPr>
                <w:rFonts w:ascii="仿宋" w:eastAsia="仿宋" w:hAnsi="仿宋" w:cs="仿宋" w:hint="eastAsia"/>
                <w:sz w:val="24"/>
                <w:szCs w:val="24"/>
              </w:rPr>
              <w:t>需体现</w:t>
            </w:r>
            <w:proofErr w:type="gramEnd"/>
            <w:r>
              <w:rPr>
                <w:rFonts w:ascii="仿宋" w:eastAsia="仿宋" w:hAnsi="仿宋" w:cs="仿宋" w:hint="eastAsia"/>
                <w:sz w:val="24"/>
                <w:szCs w:val="24"/>
              </w:rPr>
              <w:t>空调品牌）和验收证明材料并加盖投标人公章，原件备查，未提供或提供不完整的不得分。业绩时间以网上公布的中标公告时间为准）</w:t>
            </w:r>
          </w:p>
        </w:tc>
      </w:tr>
      <w:tr w:rsidR="00FF1155" w:rsidTr="00C11C43">
        <w:trPr>
          <w:trHeight w:val="90"/>
          <w:jc w:val="center"/>
        </w:trPr>
        <w:tc>
          <w:tcPr>
            <w:tcW w:w="673" w:type="dxa"/>
            <w:tcBorders>
              <w:top w:val="single" w:sz="4" w:space="0" w:color="auto"/>
              <w:left w:val="single" w:sz="4" w:space="0" w:color="auto"/>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C6</w:t>
            </w:r>
          </w:p>
        </w:tc>
        <w:tc>
          <w:tcPr>
            <w:tcW w:w="962"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b/>
                <w:bCs/>
                <w:sz w:val="24"/>
                <w:szCs w:val="24"/>
              </w:rPr>
            </w:pPr>
            <w:r>
              <w:rPr>
                <w:rFonts w:ascii="仿宋" w:eastAsia="仿宋" w:hAnsi="仿宋" w:cs="仿宋" w:hint="eastAsia"/>
                <w:b/>
                <w:bCs/>
                <w:kern w:val="0"/>
                <w:sz w:val="24"/>
                <w:szCs w:val="24"/>
              </w:rPr>
              <w:t>售后服务</w:t>
            </w:r>
          </w:p>
        </w:tc>
        <w:tc>
          <w:tcPr>
            <w:tcW w:w="820"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2分</w:t>
            </w:r>
          </w:p>
        </w:tc>
        <w:tc>
          <w:tcPr>
            <w:tcW w:w="7533" w:type="dxa"/>
            <w:tcBorders>
              <w:top w:val="single" w:sz="4" w:space="0" w:color="auto"/>
              <w:left w:val="nil"/>
              <w:bottom w:val="single" w:sz="4" w:space="0" w:color="auto"/>
              <w:right w:val="single" w:sz="4" w:space="0" w:color="auto"/>
            </w:tcBorders>
            <w:vAlign w:val="center"/>
          </w:tcPr>
          <w:p w:rsidR="00FF1155" w:rsidRDefault="00FF1155" w:rsidP="00C11C43">
            <w:pPr>
              <w:snapToGrid w:val="0"/>
              <w:spacing w:line="560" w:lineRule="exact"/>
              <w:ind w:firstLineChars="200" w:firstLine="480"/>
              <w:rPr>
                <w:rFonts w:ascii="仿宋" w:eastAsia="仿宋" w:hAnsi="仿宋" w:cs="仿宋"/>
                <w:sz w:val="24"/>
                <w:szCs w:val="24"/>
              </w:rPr>
            </w:pPr>
            <w:r>
              <w:rPr>
                <w:rFonts w:ascii="仿宋" w:eastAsia="仿宋" w:hAnsi="仿宋" w:cs="仿宋" w:hint="eastAsia"/>
                <w:sz w:val="24"/>
                <w:szCs w:val="24"/>
              </w:rPr>
              <w:t>由评委根据投标品牌在售后服务项目内容情况、故障报修响应时间、技术培训内容情况，由评委进行评议并在0-2分之间进行评分。（满分2分）</w:t>
            </w:r>
          </w:p>
        </w:tc>
      </w:tr>
    </w:tbl>
    <w:p w:rsidR="00FF1155" w:rsidRDefault="00FF1155" w:rsidP="00FF1155">
      <w:pPr>
        <w:tabs>
          <w:tab w:val="left" w:pos="0"/>
        </w:tabs>
        <w:snapToGrid w:val="0"/>
        <w:spacing w:line="560" w:lineRule="exact"/>
        <w:ind w:firstLineChars="199" w:firstLine="478"/>
        <w:rPr>
          <w:rFonts w:ascii="仿宋" w:eastAsia="仿宋" w:hAnsi="仿宋" w:cs="仿宋"/>
          <w:sz w:val="24"/>
          <w:szCs w:val="24"/>
        </w:rPr>
      </w:pPr>
    </w:p>
    <w:p w:rsidR="00093A56" w:rsidRPr="00FF1155" w:rsidRDefault="00093A56"/>
    <w:sectPr w:rsidR="00093A56" w:rsidRPr="00FF1155" w:rsidSect="00093A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50D" w:rsidRDefault="00DA150D" w:rsidP="00FF1155">
      <w:r>
        <w:separator/>
      </w:r>
    </w:p>
  </w:endnote>
  <w:endnote w:type="continuationSeparator" w:id="0">
    <w:p w:rsidR="00DA150D" w:rsidRDefault="00DA150D" w:rsidP="00FF11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50D" w:rsidRDefault="00DA150D" w:rsidP="00FF1155">
      <w:r>
        <w:separator/>
      </w:r>
    </w:p>
  </w:footnote>
  <w:footnote w:type="continuationSeparator" w:id="0">
    <w:p w:rsidR="00DA150D" w:rsidRDefault="00DA150D" w:rsidP="00FF11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37FB29"/>
    <w:multiLevelType w:val="singleLevel"/>
    <w:tmpl w:val="8D37FB29"/>
    <w:lvl w:ilvl="0">
      <w:start w:val="1"/>
      <w:numFmt w:val="decimal"/>
      <w:lvlText w:val="%1."/>
      <w:lvlJc w:val="left"/>
      <w:pPr>
        <w:ind w:left="425" w:hanging="425"/>
      </w:pPr>
      <w:rPr>
        <w:rFonts w:hint="default"/>
      </w:rPr>
    </w:lvl>
  </w:abstractNum>
  <w:abstractNum w:abstractNumId="1">
    <w:nsid w:val="ED16229B"/>
    <w:multiLevelType w:val="singleLevel"/>
    <w:tmpl w:val="ED16229B"/>
    <w:lvl w:ilvl="0">
      <w:start w:val="1"/>
      <w:numFmt w:val="chineseCounting"/>
      <w:suff w:val="nothing"/>
      <w:lvlText w:val="%1、"/>
      <w:lvlJc w:val="left"/>
      <w:rPr>
        <w:rFonts w:hint="eastAsia"/>
      </w:rPr>
    </w:lvl>
  </w:abstractNum>
  <w:abstractNum w:abstractNumId="2">
    <w:nsid w:val="0B2B0F50"/>
    <w:multiLevelType w:val="hybridMultilevel"/>
    <w:tmpl w:val="9ACC0E14"/>
    <w:lvl w:ilvl="0" w:tplc="7F9024E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5BF28D4"/>
    <w:multiLevelType w:val="hybridMultilevel"/>
    <w:tmpl w:val="80B63214"/>
    <w:lvl w:ilvl="0" w:tplc="140686D8">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58F0B6E"/>
    <w:multiLevelType w:val="hybridMultilevel"/>
    <w:tmpl w:val="31888306"/>
    <w:lvl w:ilvl="0" w:tplc="FA9AB31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58B4A4E"/>
    <w:multiLevelType w:val="hybridMultilevel"/>
    <w:tmpl w:val="CD42E674"/>
    <w:lvl w:ilvl="0" w:tplc="D9DEA3D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66E4EE9"/>
    <w:multiLevelType w:val="hybridMultilevel"/>
    <w:tmpl w:val="B88A2BD2"/>
    <w:lvl w:ilvl="0" w:tplc="179E7B2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1155"/>
    <w:rsid w:val="000140A4"/>
    <w:rsid w:val="00093A56"/>
    <w:rsid w:val="0019505B"/>
    <w:rsid w:val="006958FB"/>
    <w:rsid w:val="00746B27"/>
    <w:rsid w:val="00797B6F"/>
    <w:rsid w:val="009E39DB"/>
    <w:rsid w:val="00BC2099"/>
    <w:rsid w:val="00C03D1E"/>
    <w:rsid w:val="00C12061"/>
    <w:rsid w:val="00DA150D"/>
    <w:rsid w:val="00FF11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155"/>
    <w:pPr>
      <w:widowControl w:val="0"/>
      <w:jc w:val="both"/>
    </w:pPr>
  </w:style>
  <w:style w:type="paragraph" w:styleId="1">
    <w:name w:val="heading 1"/>
    <w:basedOn w:val="a"/>
    <w:next w:val="a"/>
    <w:link w:val="1Char"/>
    <w:uiPriority w:val="9"/>
    <w:qFormat/>
    <w:rsid w:val="00FF115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F115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115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11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1155"/>
    <w:rPr>
      <w:sz w:val="18"/>
      <w:szCs w:val="18"/>
    </w:rPr>
  </w:style>
  <w:style w:type="paragraph" w:styleId="a4">
    <w:name w:val="footer"/>
    <w:basedOn w:val="a"/>
    <w:link w:val="Char0"/>
    <w:uiPriority w:val="99"/>
    <w:semiHidden/>
    <w:unhideWhenUsed/>
    <w:rsid w:val="00FF115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1155"/>
    <w:rPr>
      <w:sz w:val="18"/>
      <w:szCs w:val="18"/>
    </w:rPr>
  </w:style>
  <w:style w:type="character" w:customStyle="1" w:styleId="1Char">
    <w:name w:val="标题 1 Char"/>
    <w:basedOn w:val="a0"/>
    <w:link w:val="1"/>
    <w:uiPriority w:val="9"/>
    <w:rsid w:val="00FF1155"/>
    <w:rPr>
      <w:b/>
      <w:bCs/>
      <w:kern w:val="44"/>
      <w:sz w:val="44"/>
      <w:szCs w:val="44"/>
    </w:rPr>
  </w:style>
  <w:style w:type="character" w:customStyle="1" w:styleId="2Char">
    <w:name w:val="标题 2 Char"/>
    <w:basedOn w:val="a0"/>
    <w:link w:val="2"/>
    <w:uiPriority w:val="9"/>
    <w:rsid w:val="00FF1155"/>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FF1155"/>
    <w:rPr>
      <w:b/>
      <w:bCs/>
      <w:sz w:val="32"/>
      <w:szCs w:val="32"/>
    </w:rPr>
  </w:style>
  <w:style w:type="paragraph" w:styleId="a5">
    <w:name w:val="List Paragraph"/>
    <w:basedOn w:val="a"/>
    <w:uiPriority w:val="34"/>
    <w:qFormat/>
    <w:rsid w:val="00FF1155"/>
    <w:pPr>
      <w:ind w:firstLineChars="200" w:firstLine="420"/>
    </w:pPr>
  </w:style>
  <w:style w:type="paragraph" w:customStyle="1" w:styleId="10">
    <w:name w:val="列出段落1"/>
    <w:basedOn w:val="a"/>
    <w:uiPriority w:val="34"/>
    <w:qFormat/>
    <w:rsid w:val="00FF1155"/>
    <w:pPr>
      <w:ind w:firstLineChars="200" w:firstLine="420"/>
    </w:pPr>
    <w:rPr>
      <w:rFonts w:ascii="Times New Roman" w:eastAsia="宋体" w:hAnsi="Times New Roman" w:cs="Times New Roman"/>
      <w:szCs w:val="24"/>
    </w:rPr>
  </w:style>
  <w:style w:type="paragraph" w:styleId="a6">
    <w:name w:val="Normal (Web)"/>
    <w:basedOn w:val="a"/>
    <w:uiPriority w:val="1"/>
    <w:unhideWhenUsed/>
    <w:rsid w:val="00FF1155"/>
    <w:pPr>
      <w:spacing w:before="100" w:beforeAutospacing="1" w:after="100" w:afterAutospacing="1"/>
      <w:jc w:val="left"/>
    </w:pPr>
    <w:rPr>
      <w:rFonts w:ascii="Times New Roman" w:eastAsia="宋体" w:hAnsi="Times New Roman" w:cs="Times New Roman"/>
      <w:kern w:val="0"/>
      <w:sz w:val="24"/>
      <w:szCs w:val="20"/>
    </w:rPr>
  </w:style>
  <w:style w:type="paragraph" w:styleId="a7">
    <w:name w:val="Document Map"/>
    <w:basedOn w:val="a"/>
    <w:link w:val="Char1"/>
    <w:uiPriority w:val="99"/>
    <w:semiHidden/>
    <w:unhideWhenUsed/>
    <w:rsid w:val="00FF1155"/>
    <w:rPr>
      <w:rFonts w:ascii="宋体" w:eastAsia="宋体"/>
      <w:sz w:val="18"/>
      <w:szCs w:val="18"/>
    </w:rPr>
  </w:style>
  <w:style w:type="character" w:customStyle="1" w:styleId="Char1">
    <w:name w:val="文档结构图 Char"/>
    <w:basedOn w:val="a0"/>
    <w:link w:val="a7"/>
    <w:uiPriority w:val="99"/>
    <w:semiHidden/>
    <w:rsid w:val="00FF1155"/>
    <w:rPr>
      <w:rFonts w:ascii="宋体" w:eastAsia="宋体"/>
      <w:sz w:val="18"/>
      <w:szCs w:val="18"/>
    </w:rPr>
  </w:style>
  <w:style w:type="character" w:styleId="a8">
    <w:name w:val="annotation reference"/>
    <w:basedOn w:val="a0"/>
    <w:uiPriority w:val="99"/>
    <w:semiHidden/>
    <w:unhideWhenUsed/>
    <w:rsid w:val="00FF1155"/>
    <w:rPr>
      <w:sz w:val="21"/>
      <w:szCs w:val="21"/>
    </w:rPr>
  </w:style>
  <w:style w:type="paragraph" w:styleId="a9">
    <w:name w:val="annotation text"/>
    <w:basedOn w:val="a"/>
    <w:link w:val="Char2"/>
    <w:uiPriority w:val="99"/>
    <w:semiHidden/>
    <w:unhideWhenUsed/>
    <w:rsid w:val="00FF1155"/>
    <w:pPr>
      <w:jc w:val="left"/>
    </w:pPr>
  </w:style>
  <w:style w:type="character" w:customStyle="1" w:styleId="Char2">
    <w:name w:val="批注文字 Char"/>
    <w:basedOn w:val="a0"/>
    <w:link w:val="a9"/>
    <w:uiPriority w:val="99"/>
    <w:semiHidden/>
    <w:rsid w:val="00FF1155"/>
  </w:style>
  <w:style w:type="paragraph" w:styleId="aa">
    <w:name w:val="annotation subject"/>
    <w:basedOn w:val="a9"/>
    <w:next w:val="a9"/>
    <w:link w:val="Char3"/>
    <w:uiPriority w:val="99"/>
    <w:semiHidden/>
    <w:unhideWhenUsed/>
    <w:rsid w:val="00FF1155"/>
    <w:rPr>
      <w:b/>
      <w:bCs/>
    </w:rPr>
  </w:style>
  <w:style w:type="character" w:customStyle="1" w:styleId="Char3">
    <w:name w:val="批注主题 Char"/>
    <w:basedOn w:val="Char2"/>
    <w:link w:val="aa"/>
    <w:uiPriority w:val="99"/>
    <w:semiHidden/>
    <w:rsid w:val="00FF1155"/>
    <w:rPr>
      <w:b/>
      <w:bCs/>
    </w:rPr>
  </w:style>
  <w:style w:type="paragraph" w:styleId="ab">
    <w:name w:val="Balloon Text"/>
    <w:basedOn w:val="a"/>
    <w:link w:val="Char4"/>
    <w:uiPriority w:val="99"/>
    <w:semiHidden/>
    <w:unhideWhenUsed/>
    <w:rsid w:val="00FF1155"/>
    <w:rPr>
      <w:sz w:val="18"/>
      <w:szCs w:val="18"/>
    </w:rPr>
  </w:style>
  <w:style w:type="character" w:customStyle="1" w:styleId="Char4">
    <w:name w:val="批注框文本 Char"/>
    <w:basedOn w:val="a0"/>
    <w:link w:val="ab"/>
    <w:uiPriority w:val="99"/>
    <w:semiHidden/>
    <w:rsid w:val="00FF1155"/>
    <w:rPr>
      <w:sz w:val="18"/>
      <w:szCs w:val="18"/>
    </w:rPr>
  </w:style>
  <w:style w:type="character" w:customStyle="1" w:styleId="Char10">
    <w:name w:val="纯文本 Char1"/>
    <w:link w:val="ac"/>
    <w:rsid w:val="00FF1155"/>
    <w:rPr>
      <w:rFonts w:ascii="宋体" w:hAnsi="Courier New"/>
    </w:rPr>
  </w:style>
  <w:style w:type="paragraph" w:styleId="ac">
    <w:name w:val="Plain Text"/>
    <w:basedOn w:val="a"/>
    <w:link w:val="Char10"/>
    <w:rsid w:val="00FF1155"/>
    <w:rPr>
      <w:rFonts w:ascii="宋体" w:hAnsi="Courier New"/>
    </w:rPr>
  </w:style>
  <w:style w:type="character" w:customStyle="1" w:styleId="Char5">
    <w:name w:val="纯文本 Char"/>
    <w:basedOn w:val="a0"/>
    <w:link w:val="ac"/>
    <w:uiPriority w:val="99"/>
    <w:semiHidden/>
    <w:rsid w:val="00FF1155"/>
    <w:rPr>
      <w:rFonts w:ascii="宋体" w:eastAsia="宋体" w:hAnsi="Courier New" w:cs="Courier New"/>
      <w:szCs w:val="21"/>
    </w:rPr>
  </w:style>
  <w:style w:type="character" w:styleId="ad">
    <w:name w:val="Strong"/>
    <w:basedOn w:val="a0"/>
    <w:uiPriority w:val="22"/>
    <w:qFormat/>
    <w:rsid w:val="00FF115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1792</Words>
  <Characters>10221</Characters>
  <Application>Microsoft Office Word</Application>
  <DocSecurity>0</DocSecurity>
  <Lines>85</Lines>
  <Paragraphs>23</Paragraphs>
  <ScaleCrop>false</ScaleCrop>
  <Company>Microsoft</Company>
  <LinksUpToDate>false</LinksUpToDate>
  <CharactersWithSpaces>11990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2018-12-21T07:35:00Z</dcterms:created>
  <dcterms:modified xsi:type="dcterms:W3CDTF">2018-12-25T09:09:00Z</dcterms:modified>
</cp:coreProperties>
</file>